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7F" w:rsidRDefault="00855B7F" w:rsidP="008D5776">
      <w:pPr>
        <w:pStyle w:val="NoSpacing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426494C" wp14:editId="57E61359">
            <wp:extent cx="1135479" cy="1027339"/>
            <wp:effectExtent l="0" t="0" r="7620" b="190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5479" cy="102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48C" w:rsidRPr="008D4988" w:rsidRDefault="008950DE" w:rsidP="008D5776">
      <w:pPr>
        <w:pStyle w:val="NoSpacing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D4988">
        <w:rPr>
          <w:rFonts w:asciiTheme="majorBidi" w:hAnsiTheme="majorBidi" w:cstheme="majorBidi"/>
          <w:b/>
          <w:bCs/>
          <w:sz w:val="40"/>
          <w:szCs w:val="40"/>
          <w:cs/>
        </w:rPr>
        <w:t>กำหนดการ</w:t>
      </w:r>
    </w:p>
    <w:p w:rsidR="008950DE" w:rsidRPr="008D4988" w:rsidRDefault="008950DE" w:rsidP="008D5776">
      <w:pPr>
        <w:pStyle w:val="NoSpacing"/>
        <w:jc w:val="center"/>
        <w:rPr>
          <w:rFonts w:asciiTheme="majorBidi" w:hAnsiTheme="majorBidi" w:cstheme="majorBidi"/>
          <w:sz w:val="36"/>
          <w:szCs w:val="36"/>
        </w:rPr>
      </w:pPr>
      <w:r w:rsidRPr="008D4988">
        <w:rPr>
          <w:rFonts w:asciiTheme="majorBidi" w:hAnsiTheme="majorBidi" w:cstheme="majorBidi"/>
          <w:sz w:val="36"/>
          <w:szCs w:val="36"/>
          <w:cs/>
        </w:rPr>
        <w:t>สัมมนานำเสนอผลงานวิจัยในโครงการ</w:t>
      </w:r>
    </w:p>
    <w:p w:rsidR="008950DE" w:rsidRPr="008D5776" w:rsidRDefault="008950DE" w:rsidP="008D5776">
      <w:pPr>
        <w:pStyle w:val="NoSpacing"/>
        <w:jc w:val="center"/>
        <w:rPr>
          <w:rFonts w:asciiTheme="majorBidi" w:hAnsiTheme="majorBidi" w:cstheme="majorBidi"/>
          <w:b/>
          <w:bCs/>
          <w:caps/>
          <w:color w:val="000000" w:themeColor="text1"/>
          <w:sz w:val="44"/>
          <w:szCs w:val="44"/>
        </w:rPr>
      </w:pPr>
      <w:r w:rsidRPr="008D5776">
        <w:rPr>
          <w:rFonts w:asciiTheme="majorBidi" w:hAnsiTheme="majorBidi" w:cstheme="majorBidi"/>
          <w:b/>
          <w:bCs/>
          <w:color w:val="000000" w:themeColor="text1"/>
          <w:sz w:val="44"/>
          <w:szCs w:val="44"/>
          <w:cs/>
        </w:rPr>
        <w:t xml:space="preserve">การบริหารจัดการแรงงานไทยย้ายถิ่นไปทำงานต่างประเทศในศตวรรษที่ </w:t>
      </w:r>
      <w:r w:rsidRPr="008D5776">
        <w:rPr>
          <w:rFonts w:asciiTheme="majorBidi" w:hAnsiTheme="majorBidi" w:cstheme="majorBidi"/>
          <w:b/>
          <w:bCs/>
          <w:caps/>
          <w:color w:val="000000" w:themeColor="text1"/>
          <w:sz w:val="44"/>
          <w:szCs w:val="44"/>
        </w:rPr>
        <w:t>21</w:t>
      </w:r>
    </w:p>
    <w:p w:rsidR="008950DE" w:rsidRPr="008D5776" w:rsidRDefault="008950DE" w:rsidP="008D5776">
      <w:pPr>
        <w:pStyle w:val="NoSpacing"/>
        <w:jc w:val="center"/>
        <w:rPr>
          <w:rFonts w:asciiTheme="majorBidi" w:hAnsiTheme="majorBidi" w:cstheme="majorBidi"/>
          <w:caps/>
          <w:color w:val="000000" w:themeColor="text1"/>
          <w:sz w:val="32"/>
          <w:szCs w:val="32"/>
        </w:rPr>
      </w:pPr>
      <w:r w:rsidRPr="008D5776">
        <w:rPr>
          <w:rFonts w:asciiTheme="majorBidi" w:hAnsiTheme="majorBidi" w:cstheme="majorBidi"/>
          <w:caps/>
          <w:color w:val="000000" w:themeColor="text1"/>
          <w:sz w:val="32"/>
          <w:szCs w:val="32"/>
          <w:cs/>
        </w:rPr>
        <w:t xml:space="preserve">โดย   </w:t>
      </w:r>
      <w:r w:rsidRPr="008D5776">
        <w:rPr>
          <w:rFonts w:asciiTheme="majorBidi" w:hAnsiTheme="majorBidi" w:cstheme="majorBidi"/>
          <w:sz w:val="32"/>
          <w:szCs w:val="32"/>
          <w:cs/>
        </w:rPr>
        <w:t>ศูนย์วิจัยการย้ายถิ่นแห่งเอเชีย สถาบันเอเชียศึกษา จุฬาลงกรณ์มหาวิทยาลัย</w:t>
      </w:r>
    </w:p>
    <w:p w:rsidR="008950DE" w:rsidRPr="008D5776" w:rsidRDefault="008950DE" w:rsidP="008D5776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  <w:r w:rsidRPr="008D5776">
        <w:rPr>
          <w:rFonts w:asciiTheme="majorBidi" w:hAnsiTheme="majorBidi" w:cstheme="majorBidi"/>
          <w:sz w:val="32"/>
          <w:szCs w:val="32"/>
          <w:cs/>
        </w:rPr>
        <w:t>วันอังคารที่ 26 กรกฎาคม พ.ศ. 2559 เวลา 13.</w:t>
      </w:r>
      <w:r w:rsidR="00576B1A">
        <w:rPr>
          <w:rFonts w:asciiTheme="majorBidi" w:hAnsiTheme="majorBidi" w:cstheme="majorBidi" w:hint="cs"/>
          <w:sz w:val="32"/>
          <w:szCs w:val="32"/>
          <w:cs/>
        </w:rPr>
        <w:t>0</w:t>
      </w:r>
      <w:r w:rsidRPr="008D5776">
        <w:rPr>
          <w:rFonts w:asciiTheme="majorBidi" w:hAnsiTheme="majorBidi" w:cstheme="majorBidi"/>
          <w:sz w:val="32"/>
          <w:szCs w:val="32"/>
          <w:cs/>
        </w:rPr>
        <w:t>0 – 16.</w:t>
      </w:r>
      <w:r w:rsidR="00C67E32">
        <w:rPr>
          <w:rFonts w:asciiTheme="majorBidi" w:hAnsiTheme="majorBidi" w:cstheme="majorBidi" w:hint="cs"/>
          <w:sz w:val="32"/>
          <w:szCs w:val="32"/>
          <w:cs/>
        </w:rPr>
        <w:t>3</w:t>
      </w:r>
      <w:r w:rsidRPr="008D5776">
        <w:rPr>
          <w:rFonts w:asciiTheme="majorBidi" w:hAnsiTheme="majorBidi" w:cstheme="majorBidi"/>
          <w:sz w:val="32"/>
          <w:szCs w:val="32"/>
          <w:cs/>
        </w:rPr>
        <w:t>0 น.</w:t>
      </w:r>
    </w:p>
    <w:p w:rsidR="008950DE" w:rsidRPr="008D5776" w:rsidRDefault="00602029" w:rsidP="008D5776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8950DE" w:rsidRPr="008D5776">
        <w:rPr>
          <w:rFonts w:asciiTheme="majorBidi" w:hAnsiTheme="majorBidi" w:cstheme="majorBidi"/>
          <w:sz w:val="32"/>
          <w:szCs w:val="32"/>
          <w:cs/>
        </w:rPr>
        <w:t xml:space="preserve"> ห้องประชุม</w:t>
      </w:r>
      <w:r w:rsidR="00CD3BE1">
        <w:rPr>
          <w:rFonts w:asciiTheme="majorBidi" w:hAnsiTheme="majorBidi" w:cstheme="majorBidi" w:hint="cs"/>
          <w:sz w:val="32"/>
          <w:szCs w:val="32"/>
          <w:cs/>
        </w:rPr>
        <w:t xml:space="preserve"> 105 </w:t>
      </w:r>
      <w:r w:rsidR="008950DE" w:rsidRPr="008D5776">
        <w:rPr>
          <w:rFonts w:asciiTheme="majorBidi" w:hAnsiTheme="majorBidi" w:cstheme="majorBidi"/>
          <w:sz w:val="32"/>
          <w:szCs w:val="32"/>
          <w:cs/>
        </w:rPr>
        <w:t>อาคาร</w:t>
      </w:r>
      <w:r w:rsidR="00CD3BE1">
        <w:rPr>
          <w:rFonts w:asciiTheme="majorBidi" w:hAnsiTheme="majorBidi" w:cstheme="majorBidi" w:hint="cs"/>
          <w:sz w:val="32"/>
          <w:szCs w:val="32"/>
          <w:cs/>
        </w:rPr>
        <w:t xml:space="preserve">มหาจุฬาลงกรณ์ </w:t>
      </w:r>
      <w:r w:rsidR="008950DE" w:rsidRPr="008D5776">
        <w:rPr>
          <w:rFonts w:asciiTheme="majorBidi" w:hAnsiTheme="majorBidi" w:cstheme="majorBidi"/>
          <w:sz w:val="32"/>
          <w:szCs w:val="32"/>
          <w:cs/>
        </w:rPr>
        <w:t>จุฬาลงกรณ์มหาวิทยาลัย</w:t>
      </w:r>
    </w:p>
    <w:p w:rsidR="008950DE" w:rsidRPr="008D5776" w:rsidRDefault="008950DE" w:rsidP="008D5776">
      <w:pPr>
        <w:pStyle w:val="NoSpacing"/>
        <w:jc w:val="center"/>
        <w:rPr>
          <w:rFonts w:asciiTheme="majorBidi" w:hAnsiTheme="majorBidi" w:cstheme="majorBidi"/>
          <w:sz w:val="32"/>
          <w:szCs w:val="32"/>
        </w:rPr>
      </w:pPr>
      <w:r w:rsidRPr="008D5776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015"/>
      </w:tblGrid>
      <w:tr w:rsidR="00524566" w:rsidTr="00D64F62"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:rsidR="00524566" w:rsidRPr="00524566" w:rsidRDefault="00524566" w:rsidP="00524566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52456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เวลา</w:t>
            </w:r>
          </w:p>
        </w:tc>
        <w:tc>
          <w:tcPr>
            <w:tcW w:w="8015" w:type="dxa"/>
            <w:tcBorders>
              <w:top w:val="single" w:sz="4" w:space="0" w:color="auto"/>
              <w:bottom w:val="single" w:sz="4" w:space="0" w:color="auto"/>
            </w:tcBorders>
          </w:tcPr>
          <w:p w:rsidR="00524566" w:rsidRPr="00524566" w:rsidRDefault="00524566" w:rsidP="00524566">
            <w:pPr>
              <w:pStyle w:val="NoSpacing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524566">
              <w:rPr>
                <w:rFonts w:asciiTheme="majorBidi" w:hAnsiTheme="majorBidi" w:cstheme="majorBidi" w:hint="cs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</w:tc>
      </w:tr>
      <w:tr w:rsidR="00524566" w:rsidTr="00D64F62">
        <w:tc>
          <w:tcPr>
            <w:tcW w:w="1705" w:type="dxa"/>
            <w:tcBorders>
              <w:top w:val="single" w:sz="4" w:space="0" w:color="auto"/>
            </w:tcBorders>
          </w:tcPr>
          <w:p w:rsidR="00524566" w:rsidRDefault="00524566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13.00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13.30 น.</w:t>
            </w:r>
          </w:p>
        </w:tc>
        <w:tc>
          <w:tcPr>
            <w:tcW w:w="8015" w:type="dxa"/>
            <w:tcBorders>
              <w:top w:val="single" w:sz="4" w:space="0" w:color="auto"/>
            </w:tcBorders>
          </w:tcPr>
          <w:p w:rsidR="00524566" w:rsidRDefault="00524566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ลงทะเบียน</w:t>
            </w:r>
          </w:p>
        </w:tc>
      </w:tr>
      <w:tr w:rsidR="00656B32" w:rsidTr="00D64F62">
        <w:tc>
          <w:tcPr>
            <w:tcW w:w="1705" w:type="dxa"/>
          </w:tcPr>
          <w:p w:rsidR="00656B32" w:rsidRDefault="00656B32" w:rsidP="00656B32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13.30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14.00 น.</w:t>
            </w:r>
          </w:p>
        </w:tc>
        <w:tc>
          <w:tcPr>
            <w:tcW w:w="8015" w:type="dxa"/>
          </w:tcPr>
          <w:p w:rsidR="00656B32" w:rsidRDefault="00656B32" w:rsidP="006D175A">
            <w:pPr>
              <w:pStyle w:val="NoSpacing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กล่าวเปิดงานโดย</w:t>
            </w:r>
          </w:p>
        </w:tc>
      </w:tr>
      <w:tr w:rsidR="00524566" w:rsidTr="00D64F62">
        <w:tc>
          <w:tcPr>
            <w:tcW w:w="1705" w:type="dxa"/>
          </w:tcPr>
          <w:p w:rsidR="00524566" w:rsidRDefault="00524566" w:rsidP="001E134C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15" w:type="dxa"/>
          </w:tcPr>
          <w:p w:rsidR="00524566" w:rsidRPr="00265326" w:rsidRDefault="00CB16C3" w:rsidP="00E34EF0">
            <w:pPr>
              <w:pStyle w:val="NoSpacing"/>
              <w:numPr>
                <w:ilvl w:val="0"/>
                <w:numId w:val="2"/>
              </w:numPr>
              <w:ind w:left="342" w:hanging="270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ศ.ดร. อิศ</w:t>
            </w:r>
            <w:r w:rsidR="001E075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รา </w:t>
            </w:r>
            <w:r w:rsidRPr="00CB16C3">
              <w:rPr>
                <w:rStyle w:val="Strong"/>
                <w:rFonts w:asciiTheme="majorBidi" w:hAnsiTheme="majorBidi" w:cstheme="majorBidi"/>
                <w:b w:val="0"/>
                <w:bCs w:val="0"/>
                <w:color w:val="000000"/>
                <w:sz w:val="32"/>
                <w:szCs w:val="32"/>
                <w:shd w:val="clear" w:color="auto" w:fill="FFFFFF"/>
                <w:cs/>
              </w:rPr>
              <w:t>ศานติศาสน์</w:t>
            </w:r>
            <w:r w:rsidRPr="00CB16C3">
              <w:rPr>
                <w:rFonts w:asciiTheme="majorBidi" w:hAnsiTheme="majorBidi" w:cstheme="majorBidi"/>
                <w:b/>
                <w:bCs/>
                <w:sz w:val="52"/>
                <w:szCs w:val="52"/>
                <w:cs/>
              </w:rPr>
              <w:t xml:space="preserve"> </w:t>
            </w:r>
            <w:r w:rsidR="001E134C" w:rsidRPr="00265326"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</w:t>
            </w:r>
            <w:r w:rsidR="00E34EF0" w:rsidRPr="00265326">
              <w:rPr>
                <w:rFonts w:asciiTheme="majorBidi" w:hAnsiTheme="majorBidi" w:cstheme="majorBidi"/>
                <w:sz w:val="32"/>
                <w:szCs w:val="32"/>
                <w:cs/>
              </w:rPr>
              <w:t>ฝ่าย</w:t>
            </w:r>
            <w:r w:rsidR="00265326" w:rsidRPr="0026532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นโยบายชาติและความสัมพันธ์ข้ามชาติ </w:t>
            </w:r>
            <w:r w:rsidR="00C875B2" w:rsidRPr="00265326"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สำนักงานกองทุนสนับสนุนการวิจัย (สกว.)</w:t>
            </w:r>
            <w:r w:rsidR="001E134C" w:rsidRPr="00265326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</w:p>
        </w:tc>
      </w:tr>
      <w:tr w:rsidR="001E134C" w:rsidTr="00D64F62">
        <w:tc>
          <w:tcPr>
            <w:tcW w:w="1705" w:type="dxa"/>
          </w:tcPr>
          <w:p w:rsidR="001E134C" w:rsidRDefault="001E134C" w:rsidP="001E134C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8015" w:type="dxa"/>
          </w:tcPr>
          <w:p w:rsidR="001E134C" w:rsidRDefault="00B93EB3" w:rsidP="00656B32">
            <w:pPr>
              <w:pStyle w:val="NoSpacing"/>
              <w:numPr>
                <w:ilvl w:val="0"/>
                <w:numId w:val="2"/>
              </w:numPr>
              <w:ind w:left="342" w:hanging="270"/>
              <w:jc w:val="thaiDistribute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รศ.ดร. นวลน้อย ตรีรัตน์ </w:t>
            </w:r>
            <w:r w:rsidR="00987C6E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</w:t>
            </w:r>
            <w:r w:rsidR="001E134C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อำนวยการสถาบันเอเชียศึกษา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8D5776">
              <w:rPr>
                <w:rFonts w:asciiTheme="majorBidi" w:hAnsiTheme="majorBidi" w:cstheme="majorBidi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1E134C" w:rsidTr="00D64F62">
        <w:tc>
          <w:tcPr>
            <w:tcW w:w="1705" w:type="dxa"/>
          </w:tcPr>
          <w:p w:rsidR="001E134C" w:rsidRDefault="001E134C" w:rsidP="00965434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14.00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</w:t>
            </w:r>
            <w:r w:rsidR="0096543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965434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น. </w:t>
            </w:r>
          </w:p>
        </w:tc>
        <w:tc>
          <w:tcPr>
            <w:tcW w:w="8015" w:type="dxa"/>
          </w:tcPr>
          <w:p w:rsidR="001E134C" w:rsidRDefault="00ED2929" w:rsidP="001E134C">
            <w:pPr>
              <w:pStyle w:val="NoSpacing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คณะวิจัย</w:t>
            </w:r>
            <w:r w:rsidR="001E134C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นำเสนอผลงานวิจัยเรื่อง สถานการณ์</w:t>
            </w:r>
            <w:r w:rsidR="001E134C" w:rsidRPr="005245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แรงงานไทยไปทำงานต่างประเทศ</w:t>
            </w:r>
            <w:r w:rsidR="001E134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กรณีศึกษาประเทศเกาหลีใต้และมาเลเซีย แรงงานไทยคืนถิ</w:t>
            </w:r>
            <w:r w:rsidR="00EE18C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่น คู่มือแรงงานไทยไปทำงานต่างปร</w:t>
            </w:r>
            <w:r w:rsidR="001E134C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ะเทศ และกลุ่มสหภาพช่วยเหลือแรงงานไทย</w:t>
            </w:r>
          </w:p>
        </w:tc>
      </w:tr>
      <w:tr w:rsidR="00524566" w:rsidTr="00D64F62">
        <w:tc>
          <w:tcPr>
            <w:tcW w:w="1705" w:type="dxa"/>
          </w:tcPr>
          <w:p w:rsidR="00524566" w:rsidRDefault="00D65CF5" w:rsidP="00965434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="00965434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965434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1</w:t>
            </w:r>
            <w:r w:rsidR="00064DB5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</w:t>
            </w:r>
            <w:r w:rsidR="00064DB5">
              <w:rPr>
                <w:rFonts w:asciiTheme="majorBidi" w:hAnsiTheme="majorBidi" w:cstheme="majorBidi" w:hint="cs"/>
                <w:sz w:val="32"/>
                <w:szCs w:val="32"/>
                <w:cs/>
              </w:rPr>
              <w:t>00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8015" w:type="dxa"/>
          </w:tcPr>
          <w:p w:rsidR="00524566" w:rsidRDefault="006D175A" w:rsidP="00256EA3">
            <w:pPr>
              <w:pStyle w:val="NoSpacing"/>
              <w:jc w:val="thaiDistribute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การอภิปรายประเด็นแนวโน้ม</w:t>
            </w:r>
            <w:r w:rsidR="0018318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ทิศทางการบริหารจัดการ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และการให้ความคุ้มครองแรงงานไทยไปทำงานต่างประเทศ</w:t>
            </w:r>
            <w:r w:rsidR="00183185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โดย</w:t>
            </w:r>
          </w:p>
        </w:tc>
      </w:tr>
      <w:tr w:rsidR="002C2EC4" w:rsidTr="00D64F62">
        <w:tc>
          <w:tcPr>
            <w:tcW w:w="1705" w:type="dxa"/>
          </w:tcPr>
          <w:p w:rsidR="002C2EC4" w:rsidRDefault="002C2EC4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15" w:type="dxa"/>
          </w:tcPr>
          <w:p w:rsidR="002C2EC4" w:rsidRPr="00183185" w:rsidRDefault="00183185" w:rsidP="00183185">
            <w:pPr>
              <w:pStyle w:val="NoSpacing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ศ.ดร. สุภางค์ จันทวานิช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8267AD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ที่ปรึกษา</w:t>
            </w:r>
            <w:r w:rsidR="00573A7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ทรงคุณวุฒิโครงการวิจัย </w:t>
            </w:r>
          </w:p>
        </w:tc>
      </w:tr>
      <w:tr w:rsidR="00524566" w:rsidTr="00D64F62">
        <w:tc>
          <w:tcPr>
            <w:tcW w:w="1705" w:type="dxa"/>
          </w:tcPr>
          <w:p w:rsidR="00524566" w:rsidRDefault="00524566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15" w:type="dxa"/>
          </w:tcPr>
          <w:p w:rsidR="00524566" w:rsidRPr="006D175A" w:rsidRDefault="00183185" w:rsidP="00183185">
            <w:pPr>
              <w:pStyle w:val="NoSpacing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ผู้อำนวยการสำนักบริหารแรงงานไทยไปทำงานต่างประเทศ</w:t>
            </w:r>
            <w:r w:rsidR="00012D7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กรมการจัดหางาน กระทรวงแรงงาน</w:t>
            </w:r>
          </w:p>
        </w:tc>
      </w:tr>
      <w:tr w:rsidR="00524566" w:rsidTr="00D64F62">
        <w:tc>
          <w:tcPr>
            <w:tcW w:w="1705" w:type="dxa"/>
          </w:tcPr>
          <w:p w:rsidR="00524566" w:rsidRDefault="00524566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15" w:type="dxa"/>
          </w:tcPr>
          <w:p w:rsidR="00524566" w:rsidRDefault="00183185" w:rsidP="00183185">
            <w:pPr>
              <w:pStyle w:val="NoSpacing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ผู้อำนวยการกองคุ้มครองและดูแลผลประโยชน์</w:t>
            </w:r>
            <w:r w:rsidR="004A5610">
              <w:rPr>
                <w:rFonts w:asciiTheme="majorBidi" w:hAnsiTheme="majorBidi" w:cstheme="majorBidi"/>
                <w:sz w:val="32"/>
                <w:szCs w:val="32"/>
                <w:cs/>
              </w:rPr>
              <w:t>คนไทยในต่างประเทศ กรมการกงสุล กระทรวงการต่างประเทศ</w:t>
            </w:r>
          </w:p>
        </w:tc>
      </w:tr>
      <w:tr w:rsidR="004A5610" w:rsidTr="00602029">
        <w:trPr>
          <w:trHeight w:val="595"/>
        </w:trPr>
        <w:tc>
          <w:tcPr>
            <w:tcW w:w="1705" w:type="dxa"/>
          </w:tcPr>
          <w:p w:rsidR="004A5610" w:rsidRDefault="004A5610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15" w:type="dxa"/>
          </w:tcPr>
          <w:p w:rsidR="004A5610" w:rsidRDefault="00256EA3" w:rsidP="00183185">
            <w:pPr>
              <w:pStyle w:val="NoSpacing"/>
              <w:numPr>
                <w:ilvl w:val="0"/>
                <w:numId w:val="1"/>
              </w:numPr>
              <w:ind w:left="342" w:hanging="270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ผู้อำนวยการ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สำนักงานคณะกรรมการคาทอลิกเพื่อผู้อพยพย้ายถิ่นและผู้ถูกคุมขัง</w:t>
            </w:r>
            <w:r w:rsidR="009A300B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</w:t>
            </w:r>
            <w:r w:rsidR="009A300B">
              <w:rPr>
                <w:rFonts w:asciiTheme="majorBidi" w:hAnsiTheme="majorBidi" w:cstheme="majorBidi"/>
                <w:sz w:val="32"/>
                <w:szCs w:val="32"/>
              </w:rPr>
              <w:t xml:space="preserve">NGO) </w:t>
            </w:r>
          </w:p>
        </w:tc>
      </w:tr>
      <w:tr w:rsidR="006116E6" w:rsidTr="00D64F62">
        <w:tc>
          <w:tcPr>
            <w:tcW w:w="1705" w:type="dxa"/>
          </w:tcPr>
          <w:p w:rsidR="006116E6" w:rsidRDefault="006116E6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015" w:type="dxa"/>
          </w:tcPr>
          <w:p w:rsidR="006116E6" w:rsidRDefault="006116E6" w:rsidP="00A13F95">
            <w:pPr>
              <w:pStyle w:val="NoSpacing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</w:t>
            </w:r>
            <w:r w:rsidR="00A13F95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ดำเนินการ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อภิปรายโดย ผศ.ดร. นฤมล ทับจุมพล ผู้อำนวยการศูนย์วิจัยการย้ายถิ่นแห่งเอเชีย</w:t>
            </w:r>
            <w:r w:rsidR="00B93EB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93EB3" w:rsidRPr="008D5776">
              <w:rPr>
                <w:rFonts w:asciiTheme="majorBidi" w:hAnsiTheme="majorBidi" w:cstheme="majorBidi"/>
                <w:sz w:val="32"/>
                <w:szCs w:val="32"/>
                <w:cs/>
              </w:rPr>
              <w:t>จุฬาลงกรณ์มหาวิทยาลัย</w:t>
            </w:r>
          </w:p>
        </w:tc>
      </w:tr>
      <w:tr w:rsidR="00524566" w:rsidTr="00D64F62">
        <w:tc>
          <w:tcPr>
            <w:tcW w:w="1705" w:type="dxa"/>
          </w:tcPr>
          <w:p w:rsidR="00524566" w:rsidRDefault="00E3154F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16.00</w:t>
            </w:r>
          </w:p>
        </w:tc>
        <w:tc>
          <w:tcPr>
            <w:tcW w:w="8015" w:type="dxa"/>
          </w:tcPr>
          <w:p w:rsidR="00524566" w:rsidRDefault="00E3154F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ถาม-ตอบ</w:t>
            </w:r>
          </w:p>
        </w:tc>
      </w:tr>
      <w:tr w:rsidR="00524566" w:rsidTr="00D64F62">
        <w:tc>
          <w:tcPr>
            <w:tcW w:w="1705" w:type="dxa"/>
            <w:tcBorders>
              <w:bottom w:val="single" w:sz="4" w:space="0" w:color="auto"/>
            </w:tcBorders>
          </w:tcPr>
          <w:p w:rsidR="00524566" w:rsidRDefault="00E3154F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16.30 น. </w:t>
            </w:r>
          </w:p>
        </w:tc>
        <w:tc>
          <w:tcPr>
            <w:tcW w:w="8015" w:type="dxa"/>
            <w:tcBorders>
              <w:bottom w:val="single" w:sz="4" w:space="0" w:color="auto"/>
            </w:tcBorders>
          </w:tcPr>
          <w:p w:rsidR="00524566" w:rsidRDefault="00E3154F" w:rsidP="008D5776">
            <w:pPr>
              <w:pStyle w:val="NoSpacing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ปิดงาน</w:t>
            </w:r>
            <w:bookmarkStart w:id="0" w:name="_GoBack"/>
            <w:bookmarkEnd w:id="0"/>
          </w:p>
        </w:tc>
      </w:tr>
    </w:tbl>
    <w:p w:rsidR="008950DE" w:rsidRPr="008D5776" w:rsidRDefault="008950DE" w:rsidP="00012D71">
      <w:pPr>
        <w:pStyle w:val="NoSpacing"/>
        <w:rPr>
          <w:rFonts w:asciiTheme="majorBidi" w:hAnsiTheme="majorBidi" w:cstheme="majorBidi"/>
          <w:sz w:val="32"/>
          <w:szCs w:val="32"/>
        </w:rPr>
      </w:pPr>
    </w:p>
    <w:sectPr w:rsidR="008950DE" w:rsidRPr="008D5776" w:rsidSect="00855B7F">
      <w:pgSz w:w="12240" w:h="15840"/>
      <w:pgMar w:top="284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E7984"/>
    <w:multiLevelType w:val="hybridMultilevel"/>
    <w:tmpl w:val="61F6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E2D9D"/>
    <w:multiLevelType w:val="hybridMultilevel"/>
    <w:tmpl w:val="269EC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DE"/>
    <w:rsid w:val="00012D71"/>
    <w:rsid w:val="00064DB5"/>
    <w:rsid w:val="000C0D3A"/>
    <w:rsid w:val="001575E9"/>
    <w:rsid w:val="00183185"/>
    <w:rsid w:val="00185ECB"/>
    <w:rsid w:val="001B5D67"/>
    <w:rsid w:val="001E075B"/>
    <w:rsid w:val="001E134C"/>
    <w:rsid w:val="001F3813"/>
    <w:rsid w:val="00214754"/>
    <w:rsid w:val="00256EA3"/>
    <w:rsid w:val="00265326"/>
    <w:rsid w:val="002C2EC4"/>
    <w:rsid w:val="003624AA"/>
    <w:rsid w:val="00405443"/>
    <w:rsid w:val="004A5610"/>
    <w:rsid w:val="00524566"/>
    <w:rsid w:val="00573A7B"/>
    <w:rsid w:val="00576B1A"/>
    <w:rsid w:val="0058048C"/>
    <w:rsid w:val="005F63BE"/>
    <w:rsid w:val="00602029"/>
    <w:rsid w:val="006116E6"/>
    <w:rsid w:val="00656B32"/>
    <w:rsid w:val="006D175A"/>
    <w:rsid w:val="007814CB"/>
    <w:rsid w:val="0080451A"/>
    <w:rsid w:val="008267AD"/>
    <w:rsid w:val="00855B7F"/>
    <w:rsid w:val="008950DE"/>
    <w:rsid w:val="008A6E3B"/>
    <w:rsid w:val="008D1782"/>
    <w:rsid w:val="008D4988"/>
    <w:rsid w:val="008D5776"/>
    <w:rsid w:val="009434CF"/>
    <w:rsid w:val="00965434"/>
    <w:rsid w:val="00987C6E"/>
    <w:rsid w:val="009A300B"/>
    <w:rsid w:val="00A13F95"/>
    <w:rsid w:val="00B93EB3"/>
    <w:rsid w:val="00B941A5"/>
    <w:rsid w:val="00BB7FC8"/>
    <w:rsid w:val="00C23B66"/>
    <w:rsid w:val="00C61D41"/>
    <w:rsid w:val="00C67E32"/>
    <w:rsid w:val="00C875B2"/>
    <w:rsid w:val="00CB16C3"/>
    <w:rsid w:val="00CD3BE1"/>
    <w:rsid w:val="00CD5623"/>
    <w:rsid w:val="00D64F62"/>
    <w:rsid w:val="00D65CF5"/>
    <w:rsid w:val="00E3154F"/>
    <w:rsid w:val="00E34EF0"/>
    <w:rsid w:val="00E6623C"/>
    <w:rsid w:val="00EA42D9"/>
    <w:rsid w:val="00ED2929"/>
    <w:rsid w:val="00EE18C3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D8311-7BB9-469C-BF97-B0398EA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776"/>
    <w:pPr>
      <w:spacing w:after="0" w:line="240" w:lineRule="auto"/>
    </w:pPr>
  </w:style>
  <w:style w:type="table" w:styleId="TableGrid">
    <w:name w:val="Table Grid"/>
    <w:basedOn w:val="TableNormal"/>
    <w:uiPriority w:val="39"/>
    <w:rsid w:val="0052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B16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3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3B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Samarn</dc:creator>
  <cp:keywords/>
  <dc:description/>
  <cp:lastModifiedBy>6A21711</cp:lastModifiedBy>
  <cp:revision>3</cp:revision>
  <cp:lastPrinted>2016-07-14T02:17:00Z</cp:lastPrinted>
  <dcterms:created xsi:type="dcterms:W3CDTF">2016-07-12T08:36:00Z</dcterms:created>
  <dcterms:modified xsi:type="dcterms:W3CDTF">2016-07-14T02:17:00Z</dcterms:modified>
</cp:coreProperties>
</file>