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8D" w:rsidRPr="00D43B07" w:rsidRDefault="009E21E6" w:rsidP="005F2255">
      <w:pPr>
        <w:spacing w:before="120" w:after="120" w:line="240" w:lineRule="auto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D43B07">
        <w:rPr>
          <w:rFonts w:ascii="Browallia New" w:hAnsi="Browallia New" w:cs="Browallia New"/>
          <w:sz w:val="30"/>
          <w:szCs w:val="30"/>
          <w:cs/>
        </w:rPr>
        <w:t>สรุป</w:t>
      </w:r>
      <w:r w:rsidR="0004158D" w:rsidRPr="00D43B07">
        <w:rPr>
          <w:rFonts w:ascii="Browallia New" w:hAnsi="Browallia New" w:cs="Browallia New"/>
          <w:sz w:val="30"/>
          <w:szCs w:val="30"/>
          <w:cs/>
        </w:rPr>
        <w:t xml:space="preserve">การบรรยายพิเศษ </w:t>
      </w:r>
      <w:r w:rsidR="00843154" w:rsidRPr="00D43B07">
        <w:rPr>
          <w:rFonts w:ascii="Browallia New" w:hAnsi="Browallia New" w:cs="Browallia New"/>
          <w:sz w:val="30"/>
          <w:szCs w:val="30"/>
          <w:cs/>
        </w:rPr>
        <w:t xml:space="preserve">เรื่อง </w:t>
      </w:r>
      <w:r w:rsidR="00D43B07">
        <w:rPr>
          <w:rFonts w:ascii="Browallia New" w:hAnsi="Browallia New" w:cs="Browallia New"/>
          <w:b/>
          <w:bCs/>
          <w:sz w:val="40"/>
          <w:szCs w:val="40"/>
        </w:rPr>
        <w:t xml:space="preserve"> </w:t>
      </w:r>
      <w:r w:rsidRPr="00D43B07">
        <w:rPr>
          <w:rFonts w:ascii="Browallia New" w:hAnsi="Browallia New" w:cs="Browallia New"/>
          <w:b/>
          <w:bCs/>
          <w:sz w:val="36"/>
          <w:szCs w:val="36"/>
          <w:cs/>
        </w:rPr>
        <w:t>“</w:t>
      </w:r>
      <w:r w:rsidR="0004158D" w:rsidRPr="00D43B07">
        <w:rPr>
          <w:rFonts w:ascii="Browallia New" w:hAnsi="Browallia New" w:cs="Browallia New"/>
          <w:b/>
          <w:bCs/>
          <w:sz w:val="36"/>
          <w:szCs w:val="36"/>
          <w:cs/>
        </w:rPr>
        <w:t>จริยธรรมการวิจัย</w:t>
      </w:r>
      <w:r w:rsidR="001E4D2E">
        <w:rPr>
          <w:rFonts w:ascii="Browallia New" w:hAnsi="Browallia New" w:cs="Browallia New" w:hint="cs"/>
          <w:b/>
          <w:bCs/>
          <w:sz w:val="36"/>
          <w:szCs w:val="36"/>
          <w:cs/>
        </w:rPr>
        <w:t>ในคน</w:t>
      </w:r>
      <w:r w:rsidRPr="00D43B07">
        <w:rPr>
          <w:rFonts w:ascii="Browallia New" w:hAnsi="Browallia New" w:cs="Browallia New"/>
          <w:b/>
          <w:bCs/>
          <w:sz w:val="36"/>
          <w:szCs w:val="36"/>
          <w:cs/>
        </w:rPr>
        <w:t>”</w:t>
      </w:r>
      <w:r w:rsidR="0054165B" w:rsidRPr="00D43B07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</w:p>
    <w:p w:rsidR="009E21E6" w:rsidRPr="00D43B07" w:rsidRDefault="009E21E6" w:rsidP="005F2255">
      <w:pPr>
        <w:spacing w:before="120" w:after="12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D43B07">
        <w:rPr>
          <w:rFonts w:ascii="Browallia New" w:hAnsi="Browallia New" w:cs="Browallia New"/>
          <w:sz w:val="30"/>
          <w:szCs w:val="30"/>
          <w:cs/>
        </w:rPr>
        <w:t xml:space="preserve">โดย </w:t>
      </w:r>
      <w:r w:rsidR="00D43B07">
        <w:rPr>
          <w:rFonts w:ascii="Browallia New" w:hAnsi="Browallia New" w:cs="Browallia New" w:hint="cs"/>
          <w:sz w:val="30"/>
          <w:szCs w:val="30"/>
          <w:cs/>
        </w:rPr>
        <w:t>ผู้ช่วย</w:t>
      </w:r>
      <w:r w:rsidRPr="00D43B07">
        <w:rPr>
          <w:rFonts w:ascii="Browallia New" w:hAnsi="Browallia New" w:cs="Browallia New"/>
          <w:sz w:val="30"/>
          <w:szCs w:val="30"/>
          <w:cs/>
        </w:rPr>
        <w:t xml:space="preserve">ศาสตราจารย์ ดร. </w:t>
      </w:r>
      <w:r w:rsidR="0004158D" w:rsidRPr="00D43B07">
        <w:rPr>
          <w:rFonts w:ascii="Browallia New" w:hAnsi="Browallia New" w:cs="Browallia New"/>
          <w:sz w:val="30"/>
          <w:szCs w:val="30"/>
          <w:cs/>
        </w:rPr>
        <w:t>หนึ่งหทัย แรงผลสัมฤทธิ์</w:t>
      </w:r>
    </w:p>
    <w:p w:rsidR="009E21E6" w:rsidRPr="00D43B07" w:rsidRDefault="009E21E6" w:rsidP="005F2255">
      <w:pPr>
        <w:spacing w:before="120" w:after="12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D43B07">
        <w:rPr>
          <w:rFonts w:ascii="Browallia New" w:hAnsi="Browallia New" w:cs="Browallia New"/>
          <w:sz w:val="30"/>
          <w:szCs w:val="30"/>
          <w:cs/>
        </w:rPr>
        <w:t>วัน</w:t>
      </w:r>
      <w:r w:rsidR="0089292A" w:rsidRPr="00D43B07">
        <w:rPr>
          <w:rFonts w:ascii="Browallia New" w:hAnsi="Browallia New" w:cs="Browallia New"/>
          <w:sz w:val="30"/>
          <w:szCs w:val="30"/>
          <w:cs/>
        </w:rPr>
        <w:t>จันทร์</w:t>
      </w:r>
      <w:r w:rsidRPr="00D43B07">
        <w:rPr>
          <w:rFonts w:ascii="Browallia New" w:hAnsi="Browallia New" w:cs="Browallia New"/>
          <w:sz w:val="30"/>
          <w:szCs w:val="30"/>
          <w:cs/>
        </w:rPr>
        <w:t xml:space="preserve">ที่  </w:t>
      </w:r>
      <w:r w:rsidR="009E03FD" w:rsidRPr="00D43B07">
        <w:rPr>
          <w:rFonts w:ascii="Browallia New" w:hAnsi="Browallia New" w:cs="Browallia New"/>
          <w:sz w:val="30"/>
          <w:szCs w:val="30"/>
        </w:rPr>
        <w:t>11</w:t>
      </w:r>
      <w:r w:rsidRPr="00D43B07">
        <w:rPr>
          <w:rFonts w:ascii="Browallia New" w:hAnsi="Browallia New" w:cs="Browallia New"/>
          <w:sz w:val="30"/>
          <w:szCs w:val="30"/>
          <w:cs/>
        </w:rPr>
        <w:t xml:space="preserve">  </w:t>
      </w:r>
      <w:r w:rsidR="009E03FD" w:rsidRPr="00D43B07">
        <w:rPr>
          <w:rFonts w:ascii="Browallia New" w:hAnsi="Browallia New" w:cs="Browallia New"/>
          <w:sz w:val="30"/>
          <w:szCs w:val="30"/>
          <w:cs/>
        </w:rPr>
        <w:t xml:space="preserve">มีนาคม </w:t>
      </w:r>
      <w:r w:rsidRPr="00D43B07">
        <w:rPr>
          <w:rFonts w:ascii="Browallia New" w:hAnsi="Browallia New" w:cs="Browallia New"/>
          <w:sz w:val="30"/>
          <w:szCs w:val="30"/>
          <w:cs/>
        </w:rPr>
        <w:t xml:space="preserve"> พ.ศ. </w:t>
      </w:r>
      <w:r w:rsidRPr="00A577EA">
        <w:rPr>
          <w:rFonts w:ascii="Browallia News" w:hAnsi="Browallia News" w:cs="Browallia News"/>
          <w:sz w:val="30"/>
          <w:szCs w:val="30"/>
          <w:cs/>
        </w:rPr>
        <w:t>256</w:t>
      </w:r>
      <w:r w:rsidR="009E03FD" w:rsidRPr="00A577EA">
        <w:rPr>
          <w:rFonts w:ascii="Browallia News" w:hAnsi="Browallia News" w:cs="Browallia News"/>
          <w:sz w:val="30"/>
          <w:szCs w:val="30"/>
        </w:rPr>
        <w:t>2</w:t>
      </w:r>
      <w:r w:rsidR="009E03FD" w:rsidRPr="00D43B07">
        <w:rPr>
          <w:rFonts w:ascii="Browallia New" w:hAnsi="Browallia New" w:cs="Browallia New"/>
          <w:sz w:val="30"/>
          <w:szCs w:val="30"/>
        </w:rPr>
        <w:t xml:space="preserve"> </w:t>
      </w:r>
      <w:r w:rsidRPr="00D43B07">
        <w:rPr>
          <w:rFonts w:ascii="Browallia New" w:hAnsi="Browallia New" w:cs="Browallia New"/>
          <w:sz w:val="30"/>
          <w:szCs w:val="30"/>
          <w:cs/>
        </w:rPr>
        <w:t xml:space="preserve"> เวลา </w:t>
      </w:r>
      <w:r w:rsidR="009E03FD" w:rsidRPr="00D43B07">
        <w:rPr>
          <w:rFonts w:ascii="Browallia News" w:hAnsi="Browallia News" w:cs="Browallia News"/>
          <w:sz w:val="30"/>
          <w:szCs w:val="30"/>
        </w:rPr>
        <w:t>9.3</w:t>
      </w:r>
      <w:r w:rsidRPr="00D43B07">
        <w:rPr>
          <w:rFonts w:ascii="Browallia News" w:hAnsi="Browallia News" w:cs="Browallia News"/>
          <w:sz w:val="30"/>
          <w:szCs w:val="30"/>
          <w:cs/>
        </w:rPr>
        <w:t>0</w:t>
      </w:r>
      <w:r w:rsidRPr="00D43B07">
        <w:rPr>
          <w:rFonts w:ascii="Browallia New" w:hAnsi="Browallia New" w:cs="Browallia New"/>
          <w:sz w:val="30"/>
          <w:szCs w:val="30"/>
          <w:cs/>
        </w:rPr>
        <w:t xml:space="preserve"> – </w:t>
      </w:r>
      <w:r w:rsidRPr="00D43B07">
        <w:rPr>
          <w:rFonts w:ascii="Browallia News" w:hAnsi="Browallia News" w:cs="Browallia News"/>
          <w:sz w:val="30"/>
          <w:szCs w:val="30"/>
          <w:cs/>
        </w:rPr>
        <w:t>1</w:t>
      </w:r>
      <w:r w:rsidR="009E03FD" w:rsidRPr="00D43B07">
        <w:rPr>
          <w:rFonts w:ascii="Browallia News" w:hAnsi="Browallia News" w:cs="Browallia News"/>
          <w:sz w:val="30"/>
          <w:szCs w:val="30"/>
        </w:rPr>
        <w:t>1</w:t>
      </w:r>
      <w:r w:rsidRPr="00D43B07">
        <w:rPr>
          <w:rFonts w:ascii="Browallia News" w:hAnsi="Browallia News" w:cs="Browallia News"/>
          <w:sz w:val="30"/>
          <w:szCs w:val="30"/>
          <w:cs/>
        </w:rPr>
        <w:t>.</w:t>
      </w:r>
      <w:r w:rsidR="009E03FD" w:rsidRPr="00D43B07">
        <w:rPr>
          <w:rFonts w:ascii="Browallia News" w:hAnsi="Browallia News" w:cs="Browallia News"/>
          <w:sz w:val="30"/>
          <w:szCs w:val="30"/>
        </w:rPr>
        <w:t>15</w:t>
      </w:r>
      <w:r w:rsidRPr="00D43B07">
        <w:rPr>
          <w:rFonts w:ascii="Browallia New" w:hAnsi="Browallia New" w:cs="Browallia New"/>
          <w:sz w:val="30"/>
          <w:szCs w:val="30"/>
          <w:cs/>
        </w:rPr>
        <w:t xml:space="preserve"> น.</w:t>
      </w:r>
    </w:p>
    <w:p w:rsidR="009E21E6" w:rsidRPr="00D43B07" w:rsidRDefault="009E21E6" w:rsidP="005F2255">
      <w:pPr>
        <w:spacing w:before="120" w:after="120" w:line="240" w:lineRule="auto"/>
        <w:jc w:val="center"/>
        <w:rPr>
          <w:rFonts w:ascii="Browallia New" w:hAnsi="Browallia New" w:cs="Browallia New"/>
          <w:sz w:val="30"/>
          <w:szCs w:val="30"/>
        </w:rPr>
      </w:pPr>
      <w:r w:rsidRPr="00D43B07">
        <w:rPr>
          <w:rFonts w:ascii="Browallia New" w:hAnsi="Browallia New" w:cs="Browallia New"/>
          <w:sz w:val="30"/>
          <w:szCs w:val="30"/>
          <w:cs/>
        </w:rPr>
        <w:t xml:space="preserve">ณ ห้องประชุม </w:t>
      </w:r>
      <w:r w:rsidRPr="00D43B07">
        <w:rPr>
          <w:rFonts w:ascii="Browallia News" w:hAnsi="Browallia News" w:cs="Browallia News"/>
          <w:sz w:val="30"/>
          <w:szCs w:val="30"/>
          <w:cs/>
        </w:rPr>
        <w:t>307</w:t>
      </w:r>
      <w:r w:rsidRPr="00D43B07">
        <w:rPr>
          <w:rFonts w:ascii="Browallia New" w:hAnsi="Browallia New" w:cs="Browallia New"/>
          <w:sz w:val="30"/>
          <w:szCs w:val="30"/>
          <w:cs/>
        </w:rPr>
        <w:t xml:space="preserve"> ชั้น </w:t>
      </w:r>
      <w:r w:rsidRPr="00D43B07">
        <w:rPr>
          <w:rFonts w:ascii="Browallia News" w:hAnsi="Browallia News" w:cs="Browallia News"/>
          <w:sz w:val="30"/>
          <w:szCs w:val="30"/>
          <w:cs/>
        </w:rPr>
        <w:t>3</w:t>
      </w:r>
      <w:r w:rsidRPr="00D43B07">
        <w:rPr>
          <w:rFonts w:ascii="Browallia New" w:hAnsi="Browallia New" w:cs="Browallia New"/>
          <w:sz w:val="30"/>
          <w:szCs w:val="30"/>
          <w:cs/>
        </w:rPr>
        <w:t xml:space="preserve"> อาคารประชาธิปก-รำไพพรรณี จุฬาลงกรณ์มหาวิทยาลัย</w:t>
      </w:r>
    </w:p>
    <w:p w:rsidR="00364319" w:rsidRPr="00D43B07" w:rsidRDefault="009E21E6" w:rsidP="005F2255">
      <w:pPr>
        <w:spacing w:after="0"/>
        <w:jc w:val="center"/>
        <w:rPr>
          <w:rFonts w:ascii="Browallia New" w:hAnsi="Browallia New" w:cs="Browallia New"/>
          <w:b/>
          <w:bCs/>
          <w:sz w:val="30"/>
          <w:szCs w:val="30"/>
        </w:rPr>
      </w:pPr>
      <w:r w:rsidRPr="00D43B07">
        <w:rPr>
          <w:rFonts w:ascii="Browallia New" w:hAnsi="Browallia New" w:cs="Browallia New"/>
          <w:b/>
          <w:bCs/>
          <w:sz w:val="30"/>
          <w:szCs w:val="30"/>
          <w:cs/>
        </w:rPr>
        <w:t>*******************************************</w:t>
      </w:r>
    </w:p>
    <w:p w:rsidR="0098334D" w:rsidRPr="00D43B07" w:rsidRDefault="008414F8" w:rsidP="00E51415">
      <w:pPr>
        <w:spacing w:before="240" w:after="0" w:line="240" w:lineRule="auto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เนื่องจาก</w:t>
      </w:r>
      <w:r w:rsidR="00241E0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มีประกาศ</w:t>
      </w:r>
      <w:r w:rsidR="00B8412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คณะกรรมการข้าราชการพลเรือนในสถาบันอุดมศึกษา (ก.พ.อ.)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10165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บังคับ</w:t>
      </w:r>
      <w:r w:rsidR="00BD715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ว่า</w:t>
      </w:r>
      <w:r w:rsidR="00A577E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241E0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ในการ</w:t>
      </w:r>
      <w:r w:rsidR="00BD715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ขอตำแหน่ง</w:t>
      </w:r>
      <w:r w:rsidR="00241E0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ทางวิชาการ เช่น</w:t>
      </w:r>
      <w:r w:rsidR="00BD715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 ศาสตราจารย์  รองศาสตราจารย์ ผู้ช่วยศาสตราจารย์ </w:t>
      </w:r>
      <w:r w:rsidR="0010165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ผลงานวิจัย</w:t>
      </w:r>
      <w:r w:rsidR="00BD715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ที่เกี่ยวกับคนต้องได้รับการรับรอง</w:t>
      </w:r>
      <w:r w:rsidR="0010165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จริยธรรมการวิจัยในคน</w:t>
      </w:r>
      <w:r w:rsidR="00BD715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10165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มหาวิทยาลัย</w:t>
      </w:r>
      <w:r w:rsidR="00241E0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จึง</w:t>
      </w:r>
      <w:r w:rsidR="0010165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จัดตั้งคณะกรรมการ</w:t>
      </w:r>
      <w:r w:rsidR="00D87D6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จริยธรรมการ</w:t>
      </w:r>
      <w:r w:rsidR="0010165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วิจัยในคน</w:t>
      </w:r>
      <w:r w:rsidR="00A577E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10165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ชุดที่ </w:t>
      </w:r>
      <w:r w:rsidR="0010165B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2 </w:t>
      </w:r>
      <w:r w:rsidR="00D87D6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กลุ่ม</w:t>
      </w:r>
      <w:r w:rsidR="0010165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สายสังคมศาสตร์และมนุษยศาสตร์ขึ้น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241E0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ก่อนหน้านี้ การทำวิจัย</w:t>
      </w:r>
      <w:r w:rsidR="0098334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สายสังคมศาสตร์และมนุษยศาสตร์ไม่ได้มีการบังคับ </w:t>
      </w:r>
      <w:r w:rsidR="00241E0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แต่</w:t>
      </w:r>
      <w:r w:rsidR="0098334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จะ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เน้นทาง</w:t>
      </w:r>
      <w:r w:rsidR="0098334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สายแพทย์</w:t>
      </w:r>
      <w:r w:rsidR="00A577E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ศาสตร์</w:t>
      </w:r>
      <w:r w:rsidR="00A577EA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เพราะมีกฎบังคับของแพทย</w:t>
      </w:r>
      <w:r w:rsidR="0098334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สภา</w:t>
      </w:r>
      <w:r w:rsidR="00A577E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D87D6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</w:t>
      </w:r>
      <w:r w:rsidR="0010165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ทันตแพทย์ สัตวแพทย์ </w:t>
      </w:r>
      <w:r w:rsidR="00A577E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ซึ่ง</w:t>
      </w:r>
      <w:r w:rsidR="00D87D6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มีกฎทางวิชาชีพบังคับอยู่ว่า</w:t>
      </w:r>
      <w:r w:rsidR="00A577E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D87D6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การวิจัยที่เกี่ยวข้องกับคนต้องผ่านการรับรองจริยธรรมการวิจัยในคน </w:t>
      </w:r>
    </w:p>
    <w:p w:rsidR="00C22A52" w:rsidRDefault="0098334D" w:rsidP="00D320C7">
      <w:pPr>
        <w:spacing w:before="120" w:after="0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จาก</w:t>
      </w:r>
      <w:r w:rsidR="00146131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ประกาศ</w:t>
      </w:r>
      <w:r w:rsidR="000414E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ก.พ.อ.</w:t>
      </w:r>
      <w:r w:rsidR="00146131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ได้ระบุให้มหาวิทยาลัยแต่ละแห่งกำหนด</w:t>
      </w:r>
      <w:r w:rsidR="00EF67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คำนิยาม</w:t>
      </w:r>
      <w:r w:rsidR="00146131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ว่า</w:t>
      </w:r>
      <w:r w:rsidR="0089332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893323">
        <w:rPr>
          <w:rFonts w:ascii="Browallia New" w:hAnsi="Browallia New" w:cs="Browallia New"/>
          <w:color w:val="000000" w:themeColor="text1"/>
          <w:sz w:val="30"/>
          <w:szCs w:val="30"/>
        </w:rPr>
        <w:t>“</w:t>
      </w:r>
      <w:r w:rsidR="00146131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การวิจัยในคนคืออะไร</w:t>
      </w:r>
      <w:r w:rsidR="00893323">
        <w:rPr>
          <w:rFonts w:ascii="Browallia New" w:hAnsi="Browallia New" w:cs="Browallia New"/>
          <w:color w:val="000000" w:themeColor="text1"/>
          <w:sz w:val="30"/>
          <w:szCs w:val="30"/>
        </w:rPr>
        <w:t>”</w:t>
      </w:r>
      <w:r w:rsidR="00EF67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ขณะนี้</w:t>
      </w:r>
      <w:r w:rsidR="000414E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146131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ส่วนกลางของมหาวิทยาลัย</w:t>
      </w:r>
      <w:r w:rsidR="00EF67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อยู่ระหว่าง</w:t>
      </w:r>
      <w:r w:rsidR="000414E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</w:t>
      </w:r>
      <w:r w:rsidR="00146131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ร่างประกาศหรือ</w:t>
      </w:r>
      <w:r w:rsidR="00EF67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ระเบียบ</w:t>
      </w:r>
      <w:r w:rsidR="00146131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ข้อบังคับที่เกี่ยวข</w:t>
      </w:r>
      <w:r w:rsidR="000414E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้</w:t>
      </w:r>
      <w:r w:rsidR="00146131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องกับจริยธรรมการวิจัยในคน มีการคิดคำจำกัดความง่ายๆ </w:t>
      </w:r>
      <w:r w:rsidR="007B671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เพื่อ</w:t>
      </w:r>
      <w:r w:rsidR="00EF67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ดู</w:t>
      </w:r>
      <w:r w:rsidR="00CF188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ว่า</w:t>
      </w:r>
      <w:r w:rsidR="00146131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งานวิจัยของท่าน</w:t>
      </w:r>
      <w:r w:rsidR="00EF67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ถือว่าเป็นการวิจัยในคนหรือไม่ </w:t>
      </w:r>
      <w:r w:rsidR="007B671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โดย</w:t>
      </w:r>
      <w:r w:rsidR="00241E0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ใช้</w:t>
      </w:r>
      <w:r w:rsidR="00EF67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คำถาม</w:t>
      </w:r>
      <w:r w:rsidR="002934C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2934CB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2 </w:t>
      </w:r>
      <w:r w:rsidR="002934C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ข้อด้วยกัน</w:t>
      </w:r>
      <w:r w:rsidR="00EF67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2F4477" w:rsidRPr="00D43B07" w:rsidRDefault="00EF673A" w:rsidP="00D320C7">
      <w:pPr>
        <w:spacing w:before="120" w:after="0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ข้อที่หนึ่ง ในการเก็บข้อมูล</w:t>
      </w:r>
      <w:r w:rsidR="00536539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วิจัย</w:t>
      </w:r>
      <w:r w:rsidR="007B671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ท่านต้องมีปฏิสัมพันธ์กับคนหรือไม่ คำว่าปฏิสัมพันธ์กับคน</w:t>
      </w:r>
      <w:r w:rsidR="007B671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ห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มายถึง การพบหน้า การสัมภาษณ์ การพูดคุย การ</w:t>
      </w:r>
      <w:r w:rsidR="007B671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ใช้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แบบสอบถาม การสังเกตพฤติกรรม ถือว่ามีการปฏิสัมพันธ์กับคนทั้งสิ้น</w:t>
      </w:r>
      <w:r w:rsidR="00536539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89332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หรือแม้แต่</w:t>
      </w:r>
      <w:r w:rsidR="00536539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</w:t>
      </w:r>
      <w:r w:rsidR="002934C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ส่งอีเมล์ </w:t>
      </w:r>
      <w:r w:rsidR="00536539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หรือ </w:t>
      </w:r>
      <w:r w:rsidR="002934CB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Chat </w:t>
      </w:r>
      <w:r w:rsidR="002934C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ก็ถือว่า</w:t>
      </w:r>
      <w:r w:rsidR="0098334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</w:t>
      </w:r>
      <w:r w:rsidR="002934C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ปฏิสัมพันธ์</w:t>
      </w:r>
      <w:r w:rsidR="00536539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และเป็นการวิจัยใน</w:t>
      </w:r>
      <w:r w:rsidR="00216F3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คน</w:t>
      </w:r>
      <w:r w:rsidR="00536539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C22A52" w:rsidRDefault="00EF673A" w:rsidP="00111246">
      <w:pPr>
        <w:spacing w:before="120" w:after="0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ข้อที่สอง </w:t>
      </w:r>
      <w:r w:rsidR="00536539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หัวข้อที่ท่านวิเคราะห์มีประเด็นข้อมูลส่วนบุคคลหรือไม่ ข้อมูลส่วนบุคคลในที่นี้ก็คือ ชื่อ นามสกุล อายุ เพศ พฤติกรรม 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ความ</w:t>
      </w:r>
      <w:r w:rsidR="00536539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คิดเห็น รายได้</w:t>
      </w:r>
      <w:r w:rsidR="00D320C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ต่างๆ</w:t>
      </w:r>
      <w:r w:rsidR="00C22A5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D320C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ของบุคคล</w:t>
      </w:r>
      <w:r w:rsidR="00536539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0F1E3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หรือแม้แต่บุคคลสาธารณะ 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ซึ่ง</w:t>
      </w:r>
      <w:r w:rsidR="000F1E3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หาก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เป็นข้อมูลเกี่ยวกับบุคคล </w:t>
      </w:r>
      <w:r w:rsidR="000F1E3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ต้องถือว่าเป็นงานวิจัยในคน </w:t>
      </w:r>
    </w:p>
    <w:p w:rsidR="007B671A" w:rsidRDefault="0098334D" w:rsidP="00111246">
      <w:pPr>
        <w:spacing w:before="120" w:after="0"/>
        <w:ind w:firstLine="720"/>
        <w:jc w:val="thaiDistribute"/>
        <w:rPr>
          <w:rFonts w:ascii="Browallia New" w:hAnsi="Browallia New" w:cs="Browallia New" w:hint="cs"/>
          <w:color w:val="000000" w:themeColor="text1"/>
          <w:sz w:val="30"/>
          <w:szCs w:val="30"/>
        </w:rPr>
      </w:pP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ส่วน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งานวิจัยที่ไม่มีข้อมูลส่วนบุคคล เช่น งานวิจัยที่ดูผลกำไรของบริษัท ซึ่งเป็นข้อมูลเกี่ยวกับนิติบุคคล</w:t>
      </w:r>
      <w:r w:rsidR="007B671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งานวิจัยที่เก็บข้อมูล</w:t>
      </w:r>
      <w:r w:rsidR="007B671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รายงานประจำปีของบริษัทที่จดทะเบียนในตลาดหลักทรัพย์</w:t>
      </w:r>
      <w:r w:rsidR="008414F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ที่เผยแพร่ในเว็บไซต์ โดยทำการ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ศึกษาผลกำไร ขาดทุนของบริษัท ซึ่งวิธีการได้มาหรือเก็บข้อมูลส่วนใหญ่มาจาก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การดาว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น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์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โหลดข้อมูลจาก</w:t>
      </w:r>
      <w:r w:rsidR="00D320C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ฐานข้อมูลทั่วไปและ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สิ่งที่วิเคราะห์ไม่เกี่ยวกับบุคคล</w:t>
      </w:r>
      <w:r w:rsidR="00111246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เช่น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ข้อมูลกำไร ขาดทุน</w:t>
      </w:r>
      <w:r w:rsidR="00D320C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ข้อมูลทางบัญชี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ของบริษัท</w:t>
      </w:r>
      <w:r w:rsidR="00D320C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เป็นงานวิจัยที่ไ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ม่มีการปฏิสัมพันธ์โดยตรงกับคน</w:t>
      </w:r>
      <w:r w:rsidR="00C22A5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หรือเป็นงานวิจัยในเชิงประวัติศาสตร์</w:t>
      </w:r>
      <w:r w:rsidR="00C22A5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ซึ่ง</w:t>
      </w:r>
      <w:r w:rsidR="000F1E3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เป็นข้อมูลทั่วไปเกี่ยวกับบุคคลในประวัติศาสตร์</w:t>
      </w:r>
      <w:r w:rsidR="002F447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ถือว่าไม่มีการวิจัยในคน</w:t>
      </w:r>
      <w:r w:rsidR="00111246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0F1E3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ทั้งหมดนี้</w:t>
      </w:r>
      <w:r w:rsidR="00C22A5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0F1E3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เป็นการวินิจฉัยเบื้องต้น แต่ผู้ที่จะทำการพิจารณาผลงานในการขอตำแหน่งตามประกาศ ก</w:t>
      </w:r>
      <w:r w:rsidR="00C22A5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.</w:t>
      </w:r>
      <w:r w:rsidR="000F1E3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พ</w:t>
      </w:r>
      <w:r w:rsidR="00C22A5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.</w:t>
      </w:r>
      <w:r w:rsidR="000F1E3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อ. ขึ้นอยู่กับเสียงวินิจฉัยสูงสุดคือ</w:t>
      </w:r>
      <w:r w:rsidR="00C22A5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0F1E3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วุฒยาจารย์ </w:t>
      </w:r>
    </w:p>
    <w:p w:rsidR="00556570" w:rsidRPr="00D43B07" w:rsidRDefault="00D92568" w:rsidP="00111246">
      <w:pPr>
        <w:spacing w:before="120" w:after="0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หากคิดว่างานวิจัยไม่ได้เป็นงานวิจัยใน</w:t>
      </w:r>
      <w:r w:rsidR="00216F3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คน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แล้วไม่ได้ขอตั้งแต่แรก จะขอย้อนหลังไม่ได้  เพราะ</w:t>
      </w:r>
      <w:r w:rsidR="000F1E3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หลักจริยธรรม</w:t>
      </w:r>
      <w:r w:rsidR="00F30DF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วิจัย</w:t>
      </w:r>
      <w:r w:rsidR="000F1E3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ในคนนั้น </w:t>
      </w:r>
      <w:r w:rsidR="0055657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เราจะมีการพิจารณาทบทวน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เพื่อ</w:t>
      </w:r>
      <w:r w:rsidR="00F30DF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ป้องกัน </w:t>
      </w:r>
      <w:r w:rsidR="00C22A5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และ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ปกป้อง</w:t>
      </w:r>
      <w:r w:rsidR="0055657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สิทธิของคนที่</w:t>
      </w:r>
      <w:r w:rsidR="00F30DF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อาจ</w:t>
      </w:r>
      <w:r w:rsidR="0055657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ถูกผลกระทบ ดังนั้น</w:t>
      </w:r>
      <w:r w:rsidR="00CF188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55657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ถ้าท่านกระทบบุคคลนั้นไปแล้ว </w:t>
      </w:r>
      <w:r w:rsidR="00F30DF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ทางคณะกรรมการฯ </w:t>
      </w:r>
      <w:r w:rsidR="0055657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ก็ไม่สามารถทักท้วง </w:t>
      </w:r>
      <w:r w:rsidR="00F30DF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หรือขอให้ทบทวนวิธีการใดๆ</w:t>
      </w:r>
      <w:r w:rsidR="00C22A52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6C3108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และ</w:t>
      </w:r>
      <w:r w:rsidR="00F30DF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ไม่สามารถพิจารณา</w:t>
      </w:r>
      <w:r w:rsidR="0055657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หรือให้คำรับรองได้ </w:t>
      </w:r>
      <w:r w:rsidR="00F30DF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992EB1" w:rsidRDefault="00D2060E" w:rsidP="00E51415">
      <w:pPr>
        <w:spacing w:before="60" w:after="0"/>
        <w:ind w:firstLine="720"/>
        <w:jc w:val="thaiDistribute"/>
        <w:rPr>
          <w:rFonts w:ascii="Browallia New" w:hAnsi="Browallia New" w:cs="Browallia New" w:hint="cs"/>
          <w:color w:val="000000" w:themeColor="text1"/>
          <w:sz w:val="30"/>
          <w:szCs w:val="30"/>
        </w:rPr>
      </w:pP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lastRenderedPageBreak/>
        <w:t>สาเหตุของการเกิดจริยธรรมการวิจัยใน</w:t>
      </w:r>
      <w:r w:rsidR="00216F3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คน</w:t>
      </w:r>
      <w:r w:rsidR="008F5B1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นั้น</w:t>
      </w:r>
      <w:r w:rsidR="00216F3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มีที่มา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จากทาง</w:t>
      </w:r>
      <w:r w:rsidR="00216F3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แพทย์</w:t>
      </w:r>
      <w:r w:rsidR="0052421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ซึ่ง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เป็นผลมาจากการทดลองและการวิจัยในคน</w:t>
      </w:r>
      <w:r w:rsidR="00216F3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FB73E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</w:t>
      </w:r>
      <w:r w:rsidR="00216F3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กิดขึ้นสมัยสงครามโลกครั้งที่ </w:t>
      </w:r>
      <w:r w:rsidR="00216F32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2 </w:t>
      </w:r>
      <w:r w:rsidR="00216F3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ในค่ายกักกันของนาซี</w:t>
      </w:r>
      <w:r w:rsidR="00CF188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ประเทศเยอรม</w:t>
      </w:r>
      <w:r w:rsidR="00216F3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น</w:t>
      </w:r>
      <w:r w:rsidR="00CF188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ี</w:t>
      </w:r>
      <w:r w:rsidR="00216F3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โดยได้มีการนำเชลยสงครามมาทำการทดลองที่โหดร้ายและทารุณ</w:t>
      </w:r>
      <w:r w:rsidR="00907C16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จนทำให้</w:t>
      </w:r>
      <w:r w:rsidR="00216F3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มีคนเสียชีวิตจากการทดลองจำนวนมาก</w:t>
      </w:r>
      <w:r w:rsidR="00907C16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หลังจากสงครามโลกครั้งที่ </w:t>
      </w:r>
      <w:r w:rsidR="00907C16" w:rsidRPr="00D43B07">
        <w:rPr>
          <w:rFonts w:ascii="Browallia New" w:hAnsi="Browallia New" w:cs="Browallia New"/>
          <w:color w:val="000000" w:themeColor="text1"/>
          <w:sz w:val="30"/>
          <w:szCs w:val="30"/>
        </w:rPr>
        <w:t>2</w:t>
      </w:r>
      <w:r w:rsidR="00907C16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เกิดการไต่สวนและพิจารณาคดีโดยศาลที่ 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Nuremberg 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มีคณะกรรมการในการพิจารณาคดีของแพทย์และนักวิทยาศาสตร์ที่ทำการทดลอง</w:t>
      </w:r>
      <w:r w:rsidR="0052421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ซึ่ง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ตัดสินว่ามีความผิดจริงและโดนโทษประหารชีวิต หลังจากนั้น</w:t>
      </w:r>
      <w:r w:rsidR="00CF188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ไ</w:t>
      </w:r>
      <w:r w:rsidR="00907C16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ด้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มีกฎ</w:t>
      </w:r>
      <w:r w:rsidR="00907C16" w:rsidRPr="00D43B07">
        <w:rPr>
          <w:rFonts w:ascii="Browallia New" w:hAnsi="Browallia New" w:cs="Browallia New"/>
          <w:sz w:val="30"/>
          <w:szCs w:val="30"/>
        </w:rPr>
        <w:t xml:space="preserve"> </w:t>
      </w:r>
      <w:r w:rsidR="00907C16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Nuremberg Code 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ปี </w:t>
      </w:r>
      <w:r w:rsidR="00907C16" w:rsidRPr="0052421C">
        <w:rPr>
          <w:rFonts w:ascii="Browallia News" w:hAnsi="Browallia News" w:cs="Browallia News"/>
          <w:color w:val="000000" w:themeColor="text1"/>
          <w:sz w:val="30"/>
          <w:szCs w:val="30"/>
          <w:cs/>
        </w:rPr>
        <w:t>1947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ระบุว่า</w:t>
      </w:r>
      <w:r w:rsidR="00CF188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ในการทดลองทางวิทยาศาสตร์ คนที่จะนำมาเป็นผู้ร่วมการทดลอง (</w:t>
      </w:r>
      <w:r w:rsidR="00CF188B" w:rsidRPr="00D43B07">
        <w:rPr>
          <w:rFonts w:ascii="Browallia New" w:hAnsi="Browallia New" w:cs="Browallia New"/>
          <w:color w:val="000000" w:themeColor="text1"/>
          <w:sz w:val="30"/>
          <w:szCs w:val="30"/>
        </w:rPr>
        <w:t>p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articipant) 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ต้องยินยอม</w:t>
      </w:r>
      <w:r w:rsidR="0052421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และ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ไม่สามารถบังคับคนให้มา</w:t>
      </w:r>
      <w:r w:rsidR="009367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กระ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ทำการ</w:t>
      </w:r>
      <w:r w:rsidR="009367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ต่างๆ</w:t>
      </w:r>
      <w:r w:rsidR="00CF188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9367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หรือทำ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การทดลองได้ ซึ่งก็ถือว่าเป็นกฎข้อแรก</w:t>
      </w:r>
      <w:r w:rsidR="009367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ของ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จริยธรรมการวิจัย</w:t>
      </w:r>
      <w:r w:rsidR="00CF188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และในปี </w:t>
      </w:r>
      <w:r w:rsidR="00697754" w:rsidRPr="0052421C">
        <w:rPr>
          <w:rFonts w:ascii="Browallia News" w:hAnsi="Browallia News" w:cs="Browallia News"/>
          <w:color w:val="000000" w:themeColor="text1"/>
          <w:sz w:val="30"/>
          <w:szCs w:val="30"/>
          <w:cs/>
        </w:rPr>
        <w:t>1964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เกิด 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Declaration of Helsinki </w:t>
      </w:r>
      <w:r w:rsidR="0069775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เป็นแนวปฏิบัติในงานวิจัยการแพทย์</w:t>
      </w:r>
      <w:r w:rsidR="009367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ว่า</w:t>
      </w:r>
      <w:r w:rsidR="00CF188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9367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ผู้ที่เป็นแพทย์จะทำการทดลอง </w:t>
      </w:r>
      <w:r w:rsidR="0052421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ต้อง</w:t>
      </w:r>
      <w:r w:rsidR="009367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ปฏิบัติตามข้อบังคับ</w:t>
      </w:r>
      <w:r w:rsidR="0052421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9367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ขออนุญาต</w:t>
      </w:r>
      <w:r w:rsidR="00CF188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9367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และขออนุมัติ</w:t>
      </w:r>
      <w:r w:rsidR="0052421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การ</w:t>
      </w:r>
      <w:r w:rsidR="009367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พิจารณาซึ่งเป็นไปตามกฎ</w:t>
      </w:r>
      <w:r w:rsidR="00936763" w:rsidRPr="00D43B07">
        <w:rPr>
          <w:rFonts w:ascii="Browallia New" w:hAnsi="Browallia New" w:cs="Browallia New"/>
          <w:sz w:val="30"/>
          <w:szCs w:val="30"/>
        </w:rPr>
        <w:t xml:space="preserve"> </w:t>
      </w:r>
      <w:r w:rsidR="00936763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Nuremberg Code </w:t>
      </w:r>
      <w:r w:rsidR="009367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FB73E4" w:rsidRPr="00D43B07" w:rsidRDefault="0052421C" w:rsidP="00E51415">
      <w:pPr>
        <w:spacing w:before="60" w:after="0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ในช่วงระหว่าง</w:t>
      </w:r>
      <w:r w:rsidR="00161B0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ปี </w:t>
      </w:r>
      <w:r w:rsidR="00161B05" w:rsidRPr="0052421C">
        <w:rPr>
          <w:rFonts w:ascii="Browallia News" w:hAnsi="Browallia News" w:cs="Browallia News"/>
          <w:color w:val="000000" w:themeColor="text1"/>
          <w:sz w:val="30"/>
          <w:szCs w:val="30"/>
          <w:cs/>
        </w:rPr>
        <w:t>1932</w:t>
      </w:r>
      <w:r w:rsidR="00161B0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-</w:t>
      </w:r>
      <w:r w:rsidR="00161B05" w:rsidRPr="0052421C">
        <w:rPr>
          <w:rFonts w:ascii="Browallia News" w:hAnsi="Browallia News" w:cs="Browallia News"/>
          <w:color w:val="000000" w:themeColor="text1"/>
          <w:sz w:val="30"/>
          <w:szCs w:val="30"/>
          <w:cs/>
        </w:rPr>
        <w:t>1972</w:t>
      </w:r>
      <w:r w:rsidR="00161B0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 มีการวิจัยซิฟิลิสที่ทัสคีกี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ซึ่ง</w:t>
      </w:r>
      <w:r w:rsidR="00161B0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ทดลองกับผู้ป่วยที่เป็นโรคซิฟิลิส </w:t>
      </w:r>
      <w:r w:rsidR="00161B05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161B0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โดยทำการศึกษาพัฒนาการของโรค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แต่</w:t>
      </w:r>
      <w:r w:rsidR="00161B0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ไม่ได้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ให้ก</w:t>
      </w:r>
      <w:r w:rsidR="00161B0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ารรักษา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161B0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จนทำให้เกิดผู้เสียชีวิตขึ้น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จน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ใน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ปี 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1970 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แม้จะ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ได้</w:t>
      </w:r>
      <w:r w:rsidR="00161B0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พบวิธีการรักษาแล้ว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แต่ก็ไม่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ดำเนินการ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จน</w:t>
      </w:r>
      <w:r w:rsidR="00205D2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เกิด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เรื่องอื้อฉาว หนังสือพิมพ์ได้นำมาเปิดโปง</w:t>
      </w:r>
      <w:r w:rsidR="00205D2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คนทั้งประเทศต่างก็วิพากษ์วิจารณ์</w:t>
      </w:r>
      <w:r w:rsidR="00205D2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เนื่องจากโครงการนี้ได้รับทุนการวิจัยจากรัฐบาลและเป็นที่มาของพระราชบัญญัติ 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National Research Act 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ในปี </w:t>
      </w:r>
      <w:r w:rsidR="00CF67AC" w:rsidRPr="0052421C">
        <w:rPr>
          <w:rFonts w:ascii="Browallia News" w:hAnsi="Browallia News" w:cs="Browallia News"/>
          <w:color w:val="000000" w:themeColor="text1"/>
          <w:sz w:val="30"/>
          <w:szCs w:val="30"/>
          <w:cs/>
        </w:rPr>
        <w:t xml:space="preserve">1974 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ที่สหรัฐอเมริกา</w:t>
      </w:r>
      <w:r w:rsidR="00205D2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FB73E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ได้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ตั้งคณะกรรมการขึ้น</w:t>
      </w:r>
      <w:r w:rsidR="00FB73E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มาเพื่อกำหนดมาตรฐานการวิจัยในคนและ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ทำการศึกษา</w:t>
      </w:r>
      <w:r w:rsidR="00205D2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ใน</w:t>
      </w:r>
      <w:r w:rsidR="00180E6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ปี </w:t>
      </w:r>
      <w:r w:rsidR="00180E65" w:rsidRPr="0052421C">
        <w:rPr>
          <w:rFonts w:ascii="Browallia News" w:hAnsi="Browallia News" w:cs="Browallia News"/>
          <w:color w:val="000000" w:themeColor="text1"/>
          <w:sz w:val="30"/>
          <w:szCs w:val="30"/>
          <w:cs/>
        </w:rPr>
        <w:t>1979</w:t>
      </w:r>
      <w:r w:rsidR="00180E6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FB73E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บท</w:t>
      </w:r>
      <w:r w:rsidR="00180E6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สรุปออกมาเรียกว่า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CF67AC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Belmont Report </w:t>
      </w:r>
      <w:r w:rsidR="00180E6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คณะกรรมการรับรองจริยธรรมวิจัยทั่วโลกล้วนอ้างถึงหลักการใน </w:t>
      </w:r>
      <w:r w:rsidR="00180E65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Belmont Report </w:t>
      </w:r>
      <w:r w:rsidR="00180E6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ทั้งสิ้น ซึ่งมีหลักๆ </w:t>
      </w:r>
      <w:r w:rsidR="00180E65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3 </w:t>
      </w:r>
      <w:r w:rsidR="00180E6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ข้อ ได้แก่ เคารพในบุคคล </w:t>
      </w:r>
      <w:r w:rsidR="00180E65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(respect for persons) </w:t>
      </w:r>
      <w:r w:rsidR="00180E6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ให้ประโยชน์ </w:t>
      </w:r>
      <w:r w:rsidR="00180E65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(beneficence) </w:t>
      </w:r>
      <w:r w:rsidR="008414F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และ</w:t>
      </w:r>
      <w:r w:rsidR="00180E65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เป็นธรรม (</w:t>
      </w:r>
      <w:r w:rsidR="00180E65" w:rsidRPr="00D43B07">
        <w:rPr>
          <w:rFonts w:ascii="Browallia New" w:hAnsi="Browallia New" w:cs="Browallia New"/>
          <w:color w:val="000000" w:themeColor="text1"/>
          <w:sz w:val="30"/>
          <w:szCs w:val="30"/>
        </w:rPr>
        <w:t>justice)</w:t>
      </w:r>
      <w:r w:rsidR="00E51415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</w:p>
    <w:p w:rsidR="00992EB1" w:rsidRDefault="00180E65" w:rsidP="00E51415">
      <w:pPr>
        <w:spacing w:before="60" w:after="0"/>
        <w:ind w:firstLine="720"/>
        <w:jc w:val="thaiDistribute"/>
        <w:rPr>
          <w:rFonts w:ascii="Browallia New" w:hAnsi="Browallia New" w:cs="Browallia New" w:hint="cs"/>
          <w:sz w:val="30"/>
          <w:szCs w:val="30"/>
        </w:rPr>
      </w:pPr>
      <w:r w:rsidRPr="0052421C">
        <w:rPr>
          <w:rFonts w:ascii="Browallia New" w:hAnsi="Browallia New" w:cs="Browallia New"/>
          <w:sz w:val="30"/>
          <w:szCs w:val="30"/>
          <w:cs/>
        </w:rPr>
        <w:t xml:space="preserve">มีการยกตัวอย่างการวิจัยทางจิตวิทยาและสังคมศาสตร์ที่ถูกวิจารณ์ด้านจริยธรรม </w:t>
      </w:r>
      <w:r w:rsidR="00F425CC" w:rsidRPr="0052421C">
        <w:rPr>
          <w:rFonts w:ascii="Browallia New" w:hAnsi="Browallia New" w:cs="Browallia New"/>
          <w:sz w:val="30"/>
          <w:szCs w:val="30"/>
          <w:cs/>
        </w:rPr>
        <w:t>งานวิจัยด้านจิตวิทยาคือ</w:t>
      </w:r>
      <w:r w:rsidR="00205D2E" w:rsidRPr="0052421C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52421C">
        <w:rPr>
          <w:rFonts w:ascii="Browallia New" w:hAnsi="Browallia New" w:cs="Browallia New"/>
          <w:sz w:val="30"/>
          <w:szCs w:val="30"/>
          <w:cs/>
        </w:rPr>
        <w:t xml:space="preserve">งานวิจัยการทำตามคำสั่งของ </w:t>
      </w:r>
      <w:r w:rsidRPr="0052421C">
        <w:rPr>
          <w:rFonts w:ascii="Browallia New" w:hAnsi="Browallia New" w:cs="Browallia New"/>
          <w:sz w:val="30"/>
          <w:szCs w:val="30"/>
        </w:rPr>
        <w:t>Milgram</w:t>
      </w:r>
      <w:r w:rsidRPr="0052421C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52421C">
        <w:rPr>
          <w:rFonts w:ascii="Browallia New" w:hAnsi="Browallia New" w:cs="Browallia New" w:hint="cs"/>
          <w:sz w:val="30"/>
          <w:szCs w:val="30"/>
          <w:cs/>
        </w:rPr>
        <w:t>ใน</w:t>
      </w:r>
      <w:r w:rsidRPr="0052421C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Pr="0052421C">
        <w:rPr>
          <w:rFonts w:ascii="Browallia News" w:hAnsi="Browallia News" w:cs="Browallia News"/>
          <w:sz w:val="30"/>
          <w:szCs w:val="30"/>
          <w:cs/>
        </w:rPr>
        <w:t>1963</w:t>
      </w:r>
      <w:r w:rsidRPr="0052421C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52421C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Pr="0052421C">
        <w:rPr>
          <w:rFonts w:ascii="Browallia New" w:hAnsi="Browallia New" w:cs="Browallia New"/>
          <w:sz w:val="30"/>
          <w:szCs w:val="30"/>
          <w:cs/>
        </w:rPr>
        <w:t>มีหลักคิด</w:t>
      </w:r>
      <w:r w:rsidR="00BD342E" w:rsidRPr="0052421C">
        <w:rPr>
          <w:rFonts w:ascii="Browallia New" w:hAnsi="Browallia New" w:cs="Browallia New"/>
          <w:sz w:val="30"/>
          <w:szCs w:val="30"/>
          <w:cs/>
        </w:rPr>
        <w:t>มาจาก</w:t>
      </w:r>
      <w:r w:rsidRPr="0052421C">
        <w:rPr>
          <w:rFonts w:ascii="Browallia New" w:hAnsi="Browallia New" w:cs="Browallia New"/>
          <w:sz w:val="30"/>
          <w:szCs w:val="30"/>
          <w:cs/>
        </w:rPr>
        <w:t xml:space="preserve">นาซี </w:t>
      </w:r>
      <w:r w:rsidR="0052421C">
        <w:rPr>
          <w:rFonts w:ascii="Browallia New" w:hAnsi="Browallia New" w:cs="Browallia New" w:hint="cs"/>
          <w:sz w:val="30"/>
          <w:szCs w:val="30"/>
          <w:cs/>
        </w:rPr>
        <w:t>โดย</w:t>
      </w:r>
      <w:r w:rsidR="00BD342E" w:rsidRPr="0052421C">
        <w:rPr>
          <w:rFonts w:ascii="Browallia New" w:hAnsi="Browallia New" w:cs="Browallia New"/>
          <w:sz w:val="30"/>
          <w:szCs w:val="30"/>
          <w:cs/>
        </w:rPr>
        <w:t>นักจิตวิทยาต้องการศึกษาว่า</w:t>
      </w:r>
      <w:r w:rsidR="005242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D342E" w:rsidRPr="0052421C">
        <w:rPr>
          <w:rFonts w:ascii="Browallia New" w:hAnsi="Browallia New" w:cs="Browallia New"/>
          <w:sz w:val="30"/>
          <w:szCs w:val="30"/>
          <w:cs/>
        </w:rPr>
        <w:t xml:space="preserve">ที่ทหารนาซียอมก่ออาชญากรรมร้ายแรงเป็นเพราะทำตามคำสั่งหรือไม่ </w:t>
      </w:r>
      <w:r w:rsidR="00284474" w:rsidRPr="0052421C">
        <w:rPr>
          <w:rFonts w:ascii="Browallia New" w:hAnsi="Browallia New" w:cs="Browallia New"/>
          <w:sz w:val="30"/>
          <w:szCs w:val="30"/>
          <w:cs/>
        </w:rPr>
        <w:t>หรือถ้า</w:t>
      </w:r>
      <w:r w:rsidR="00BD342E" w:rsidRPr="0052421C">
        <w:rPr>
          <w:rFonts w:ascii="Browallia New" w:hAnsi="Browallia New" w:cs="Browallia New"/>
          <w:sz w:val="30"/>
          <w:szCs w:val="30"/>
          <w:cs/>
        </w:rPr>
        <w:t xml:space="preserve">มนุษย์ถูกสั่งโดยไม่มีทางเลือก มนุษย์จะยินยอมทำเรื่องที่ร้ายแรงหรือไม่ </w:t>
      </w:r>
      <w:r w:rsidR="00284474" w:rsidRPr="0052421C">
        <w:rPr>
          <w:rFonts w:ascii="Browallia New" w:hAnsi="Browallia New" w:cs="Browallia New"/>
          <w:sz w:val="30"/>
          <w:szCs w:val="30"/>
          <w:cs/>
        </w:rPr>
        <w:t xml:space="preserve">โดยอาสาสมัคร </w:t>
      </w:r>
      <w:r w:rsidR="00284474" w:rsidRPr="0052421C">
        <w:rPr>
          <w:rFonts w:ascii="Browallia New" w:hAnsi="Browallia New" w:cs="Browallia New"/>
          <w:sz w:val="30"/>
          <w:szCs w:val="30"/>
        </w:rPr>
        <w:t xml:space="preserve">2 </w:t>
      </w:r>
      <w:r w:rsidR="00284474" w:rsidRPr="0052421C">
        <w:rPr>
          <w:rFonts w:ascii="Browallia New" w:hAnsi="Browallia New" w:cs="Browallia New"/>
          <w:sz w:val="30"/>
          <w:szCs w:val="30"/>
          <w:cs/>
        </w:rPr>
        <w:t>คน</w:t>
      </w:r>
      <w:r w:rsidR="0064512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C62BD" w:rsidRPr="0052421C">
        <w:rPr>
          <w:rFonts w:ascii="Browallia New" w:hAnsi="Browallia New" w:cs="Browallia New"/>
          <w:sz w:val="30"/>
          <w:szCs w:val="30"/>
          <w:cs/>
        </w:rPr>
        <w:t>จับฉลาก</w:t>
      </w:r>
      <w:r w:rsidR="00DA506B" w:rsidRPr="0052421C">
        <w:rPr>
          <w:rFonts w:ascii="Browallia New" w:hAnsi="Browallia New" w:cs="Browallia New"/>
          <w:sz w:val="30"/>
          <w:szCs w:val="30"/>
          <w:cs/>
        </w:rPr>
        <w:t>เลือก</w:t>
      </w:r>
      <w:r w:rsidR="00CC62BD" w:rsidRPr="0052421C">
        <w:rPr>
          <w:rFonts w:ascii="Browallia New" w:hAnsi="Browallia New" w:cs="Browallia New"/>
          <w:sz w:val="30"/>
          <w:szCs w:val="30"/>
          <w:cs/>
        </w:rPr>
        <w:t>ว่า</w:t>
      </w:r>
      <w:r w:rsidR="00DA506B" w:rsidRPr="0052421C">
        <w:rPr>
          <w:rFonts w:ascii="Browallia New" w:hAnsi="Browallia New" w:cs="Browallia New"/>
          <w:sz w:val="30"/>
          <w:szCs w:val="30"/>
          <w:cs/>
        </w:rPr>
        <w:t>เ</w:t>
      </w:r>
      <w:r w:rsidR="00CC62BD" w:rsidRPr="0052421C">
        <w:rPr>
          <w:rFonts w:ascii="Browallia New" w:hAnsi="Browallia New" w:cs="Browallia New"/>
          <w:sz w:val="30"/>
          <w:szCs w:val="30"/>
          <w:cs/>
        </w:rPr>
        <w:t>ป็นครูหรือนักเรียน</w:t>
      </w:r>
      <w:r w:rsidR="0064512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84474" w:rsidRPr="0052421C">
        <w:rPr>
          <w:rFonts w:ascii="Browallia New" w:hAnsi="Browallia New" w:cs="Browallia New"/>
          <w:sz w:val="30"/>
          <w:szCs w:val="30"/>
          <w:cs/>
        </w:rPr>
        <w:t>และ</w:t>
      </w:r>
      <w:r w:rsidR="0064512B">
        <w:rPr>
          <w:rFonts w:ascii="Browallia New" w:hAnsi="Browallia New" w:cs="Browallia New" w:hint="cs"/>
          <w:sz w:val="30"/>
          <w:szCs w:val="30"/>
          <w:cs/>
        </w:rPr>
        <w:t>ผู้ทดลอง</w:t>
      </w:r>
      <w:r w:rsidR="00284474" w:rsidRPr="0052421C">
        <w:rPr>
          <w:rFonts w:ascii="Browallia New" w:hAnsi="Browallia New" w:cs="Browallia New"/>
          <w:sz w:val="30"/>
          <w:szCs w:val="30"/>
          <w:cs/>
        </w:rPr>
        <w:t>บอก</w:t>
      </w:r>
      <w:r w:rsidR="00CC62BD" w:rsidRPr="0052421C">
        <w:rPr>
          <w:rFonts w:ascii="Browallia New" w:hAnsi="Browallia New" w:cs="Browallia New"/>
          <w:sz w:val="30"/>
          <w:szCs w:val="30"/>
          <w:cs/>
        </w:rPr>
        <w:t>กับอาสาสมัคร</w:t>
      </w:r>
      <w:r w:rsidR="00284474" w:rsidRPr="0052421C">
        <w:rPr>
          <w:rFonts w:ascii="Browallia New" w:hAnsi="Browallia New" w:cs="Browallia New"/>
          <w:sz w:val="30"/>
          <w:szCs w:val="30"/>
          <w:cs/>
        </w:rPr>
        <w:t>ว่า</w:t>
      </w:r>
      <w:r w:rsidR="0064512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84474" w:rsidRPr="0052421C">
        <w:rPr>
          <w:rFonts w:ascii="Browallia New" w:hAnsi="Browallia New" w:cs="Browallia New"/>
          <w:sz w:val="30"/>
          <w:szCs w:val="30"/>
          <w:cs/>
        </w:rPr>
        <w:t>เป็นการทดลองวิจัยเกี่ยวกับการเรียนรู้ของมนุษย์</w:t>
      </w:r>
      <w:r w:rsidR="00CC62BD" w:rsidRPr="0052421C">
        <w:rPr>
          <w:rFonts w:ascii="Browallia New" w:hAnsi="Browallia New" w:cs="Browallia New"/>
          <w:sz w:val="30"/>
          <w:szCs w:val="30"/>
          <w:cs/>
        </w:rPr>
        <w:t xml:space="preserve">ว่ามนุษย์จะเรียนรู้ดีขึ้นหรือไม่หากรู้ว่ามีวิธีการลงโทษหากตอบผิดด้วยวิธีการกระตุ้นบางอย่าง </w:t>
      </w:r>
      <w:r w:rsidR="0064512B">
        <w:rPr>
          <w:rFonts w:ascii="Browallia New" w:hAnsi="Browallia New" w:cs="Browallia New" w:hint="cs"/>
          <w:sz w:val="30"/>
          <w:szCs w:val="30"/>
          <w:cs/>
        </w:rPr>
        <w:t xml:space="preserve">เช่น </w:t>
      </w:r>
      <w:r w:rsidR="00CC62BD" w:rsidRPr="0052421C">
        <w:rPr>
          <w:rFonts w:ascii="Browallia New" w:hAnsi="Browallia New" w:cs="Browallia New"/>
          <w:sz w:val="30"/>
          <w:szCs w:val="30"/>
          <w:cs/>
        </w:rPr>
        <w:t>ลงโทษ</w:t>
      </w:r>
      <w:r w:rsidR="006C4B9B" w:rsidRPr="0052421C">
        <w:rPr>
          <w:rFonts w:ascii="Browallia New" w:hAnsi="Browallia New" w:cs="Browallia New"/>
          <w:sz w:val="30"/>
          <w:szCs w:val="30"/>
          <w:cs/>
        </w:rPr>
        <w:t>ด้วย</w:t>
      </w:r>
      <w:r w:rsidR="00284474" w:rsidRPr="0052421C">
        <w:rPr>
          <w:rFonts w:ascii="Browallia New" w:hAnsi="Browallia New" w:cs="Browallia New"/>
          <w:sz w:val="30"/>
          <w:szCs w:val="30"/>
          <w:cs/>
        </w:rPr>
        <w:t>การช็อต</w:t>
      </w:r>
      <w:r w:rsidR="00CC62BD" w:rsidRPr="0052421C">
        <w:rPr>
          <w:rFonts w:ascii="Browallia New" w:hAnsi="Browallia New" w:cs="Browallia New"/>
          <w:sz w:val="30"/>
          <w:szCs w:val="30"/>
          <w:cs/>
        </w:rPr>
        <w:t>ด้วย</w:t>
      </w:r>
      <w:r w:rsidR="00284474" w:rsidRPr="0052421C">
        <w:rPr>
          <w:rFonts w:ascii="Browallia New" w:hAnsi="Browallia New" w:cs="Browallia New"/>
          <w:sz w:val="30"/>
          <w:szCs w:val="30"/>
          <w:cs/>
        </w:rPr>
        <w:t>ไฟฟ้า</w:t>
      </w:r>
      <w:r w:rsidR="00CC62BD" w:rsidRPr="0052421C">
        <w:rPr>
          <w:rFonts w:ascii="Browallia New" w:hAnsi="Browallia New" w:cs="Browallia New"/>
          <w:sz w:val="30"/>
          <w:szCs w:val="30"/>
          <w:cs/>
        </w:rPr>
        <w:t xml:space="preserve"> เป็นต้น</w:t>
      </w:r>
      <w:r w:rsidR="00F425CC" w:rsidRPr="0052421C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216F32" w:rsidRPr="0052421C" w:rsidRDefault="00F425CC" w:rsidP="00E51415">
      <w:pPr>
        <w:spacing w:before="60" w:after="0"/>
        <w:ind w:firstLine="720"/>
        <w:jc w:val="thaiDistribute"/>
        <w:rPr>
          <w:rFonts w:ascii="Browallia New" w:hAnsi="Browallia New" w:cs="Browallia New"/>
          <w:sz w:val="30"/>
          <w:szCs w:val="30"/>
          <w:highlight w:val="green"/>
        </w:rPr>
      </w:pPr>
      <w:r w:rsidRPr="0052421C">
        <w:rPr>
          <w:rFonts w:ascii="Browallia New" w:hAnsi="Browallia New" w:cs="Browallia New"/>
          <w:sz w:val="30"/>
          <w:szCs w:val="30"/>
          <w:cs/>
        </w:rPr>
        <w:t>งานวิจัยด้านสังคมศาสตร์</w:t>
      </w:r>
      <w:r w:rsidR="00FB73E4" w:rsidRPr="0052421C">
        <w:rPr>
          <w:rFonts w:ascii="Browallia New" w:hAnsi="Browallia New" w:cs="Browallia New"/>
          <w:sz w:val="30"/>
          <w:szCs w:val="30"/>
          <w:cs/>
        </w:rPr>
        <w:t>เป็นเรื่อง</w:t>
      </w:r>
      <w:r w:rsidR="006976EE" w:rsidRPr="0052421C">
        <w:rPr>
          <w:rFonts w:ascii="Browallia New" w:hAnsi="Browallia New" w:cs="Browallia New"/>
          <w:sz w:val="30"/>
          <w:szCs w:val="30"/>
          <w:cs/>
        </w:rPr>
        <w:t>เกี่ยวกับทางเพศ ซึ่งได้พิมพ์</w:t>
      </w:r>
      <w:r w:rsidRPr="0052421C">
        <w:rPr>
          <w:rFonts w:ascii="Browallia New" w:hAnsi="Browallia New" w:cs="Browallia New"/>
          <w:sz w:val="30"/>
          <w:szCs w:val="30"/>
          <w:cs/>
        </w:rPr>
        <w:t>หนังสือ</w:t>
      </w:r>
      <w:r w:rsidR="006976EE" w:rsidRPr="0052421C">
        <w:rPr>
          <w:rFonts w:ascii="Browallia New" w:hAnsi="Browallia New" w:cs="Browallia New"/>
          <w:sz w:val="30"/>
          <w:szCs w:val="30"/>
          <w:cs/>
        </w:rPr>
        <w:t>ออกมา</w:t>
      </w:r>
      <w:r w:rsidRPr="0052421C">
        <w:rPr>
          <w:rFonts w:ascii="Browallia New" w:hAnsi="Browallia New" w:cs="Browallia New"/>
          <w:sz w:val="30"/>
          <w:szCs w:val="30"/>
          <w:cs/>
        </w:rPr>
        <w:t xml:space="preserve">ชื่อ </w:t>
      </w:r>
      <w:r w:rsidRPr="0052421C">
        <w:rPr>
          <w:rFonts w:ascii="Browallia New" w:hAnsi="Browallia New" w:cs="Browallia New"/>
          <w:sz w:val="30"/>
          <w:szCs w:val="30"/>
        </w:rPr>
        <w:t xml:space="preserve">Tearoom Trade </w:t>
      </w:r>
      <w:r w:rsidRPr="0052421C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Pr="0052421C">
        <w:rPr>
          <w:rFonts w:ascii="Browallia New" w:hAnsi="Browallia New" w:cs="Browallia New"/>
          <w:sz w:val="30"/>
          <w:szCs w:val="30"/>
        </w:rPr>
        <w:t xml:space="preserve">1970 </w:t>
      </w:r>
      <w:r w:rsidR="006976EE" w:rsidRPr="0052421C">
        <w:rPr>
          <w:rFonts w:ascii="Browallia New" w:hAnsi="Browallia New" w:cs="Browallia New"/>
          <w:sz w:val="30"/>
          <w:szCs w:val="30"/>
          <w:cs/>
        </w:rPr>
        <w:t>ซึ่งงานวิจัย</w:t>
      </w:r>
      <w:r w:rsidR="00FB73E4" w:rsidRPr="0052421C">
        <w:rPr>
          <w:rFonts w:ascii="Browallia New" w:hAnsi="Browallia New" w:cs="Browallia New"/>
          <w:sz w:val="30"/>
          <w:szCs w:val="30"/>
          <w:cs/>
        </w:rPr>
        <w:t>นี้ใ</w:t>
      </w:r>
      <w:r w:rsidR="006976EE" w:rsidRPr="0052421C">
        <w:rPr>
          <w:rFonts w:ascii="Browallia New" w:hAnsi="Browallia New" w:cs="Browallia New"/>
          <w:sz w:val="30"/>
          <w:szCs w:val="30"/>
          <w:cs/>
        </w:rPr>
        <w:t>ช้</w:t>
      </w:r>
      <w:r w:rsidR="00FB73E4" w:rsidRPr="0052421C">
        <w:rPr>
          <w:rFonts w:ascii="Browallia New" w:hAnsi="Browallia New" w:cs="Browallia New"/>
          <w:sz w:val="30"/>
          <w:szCs w:val="30"/>
          <w:cs/>
        </w:rPr>
        <w:t>วิธีการ</w:t>
      </w:r>
      <w:r w:rsidRPr="0052421C">
        <w:rPr>
          <w:rFonts w:ascii="Browallia New" w:hAnsi="Browallia New" w:cs="Browallia New"/>
          <w:sz w:val="30"/>
          <w:szCs w:val="30"/>
          <w:cs/>
        </w:rPr>
        <w:t>สังเกตพฤติกรรมการมีเพศสัมพันธ์ของชายรักร่วมเพศในห้องน้ำสาธารณะ</w:t>
      </w:r>
      <w:r w:rsidR="006976EE" w:rsidRPr="0052421C">
        <w:rPr>
          <w:rFonts w:ascii="Browallia New" w:hAnsi="Browallia New" w:cs="Browallia New"/>
          <w:sz w:val="30"/>
          <w:szCs w:val="30"/>
          <w:cs/>
        </w:rPr>
        <w:t xml:space="preserve"> เช่น ห้องน้ำตามร้านอาหารในบาร์ โดยใช้วิธีการตีสนิท พูดคุย</w:t>
      </w:r>
      <w:r w:rsidR="0064512B">
        <w:rPr>
          <w:rFonts w:ascii="Browallia New" w:hAnsi="Browallia New" w:cs="Browallia New" w:hint="cs"/>
          <w:sz w:val="30"/>
          <w:szCs w:val="30"/>
          <w:cs/>
        </w:rPr>
        <w:t>กับ</w:t>
      </w:r>
      <w:r w:rsidR="006976EE" w:rsidRPr="0052421C">
        <w:rPr>
          <w:rFonts w:ascii="Browallia New" w:hAnsi="Browallia New" w:cs="Browallia New"/>
          <w:sz w:val="30"/>
          <w:szCs w:val="30"/>
          <w:cs/>
        </w:rPr>
        <w:t>ชายรักร่วมเพศ และ</w:t>
      </w:r>
      <w:r w:rsidRPr="0052421C">
        <w:rPr>
          <w:rFonts w:ascii="Browallia New" w:hAnsi="Browallia New" w:cs="Browallia New"/>
          <w:sz w:val="30"/>
          <w:szCs w:val="30"/>
          <w:cs/>
        </w:rPr>
        <w:t>แอบจดเลขทะเบียนรถเพื่อตามไปดูพื้นเพ</w:t>
      </w:r>
      <w:r w:rsidR="0064512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52421C">
        <w:rPr>
          <w:rFonts w:ascii="Browallia New" w:hAnsi="Browallia New" w:cs="Browallia New"/>
          <w:sz w:val="30"/>
          <w:szCs w:val="30"/>
          <w:cs/>
        </w:rPr>
        <w:t>และสัมภาษณ์บุคคลที่ได้สังเกตพฤติกรรมที่บ้าน</w:t>
      </w:r>
      <w:r w:rsidR="0064512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52421C">
        <w:rPr>
          <w:rFonts w:ascii="Browallia New" w:hAnsi="Browallia New" w:cs="Browallia New"/>
          <w:sz w:val="30"/>
          <w:szCs w:val="30"/>
          <w:cs/>
        </w:rPr>
        <w:t>โดยบอกว่ามาสำรวจ</w:t>
      </w:r>
      <w:r w:rsidR="0064512B">
        <w:rPr>
          <w:rFonts w:ascii="Browallia New" w:hAnsi="Browallia New" w:cs="Browallia New" w:hint="cs"/>
          <w:sz w:val="30"/>
          <w:szCs w:val="30"/>
          <w:cs/>
        </w:rPr>
        <w:t>ด้าน</w:t>
      </w:r>
      <w:r w:rsidR="000C0CA9" w:rsidRPr="0052421C">
        <w:rPr>
          <w:rFonts w:ascii="Browallia New" w:hAnsi="Browallia New" w:cs="Browallia New"/>
          <w:sz w:val="30"/>
          <w:szCs w:val="30"/>
          <w:cs/>
        </w:rPr>
        <w:t xml:space="preserve">สาธารณสุข </w:t>
      </w:r>
      <w:r w:rsidR="0064512B">
        <w:rPr>
          <w:rFonts w:ascii="Browallia New" w:hAnsi="Browallia New" w:cs="Browallia New" w:hint="cs"/>
          <w:sz w:val="30"/>
          <w:szCs w:val="30"/>
          <w:cs/>
        </w:rPr>
        <w:t>เกี่ยวกับ</w:t>
      </w:r>
      <w:r w:rsidRPr="0052421C">
        <w:rPr>
          <w:rFonts w:ascii="Browallia New" w:hAnsi="Browallia New" w:cs="Browallia New"/>
          <w:sz w:val="30"/>
          <w:szCs w:val="30"/>
          <w:cs/>
        </w:rPr>
        <w:t>สุขภาพ</w:t>
      </w:r>
      <w:r w:rsidR="006976EE" w:rsidRPr="0052421C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B73E4" w:rsidRPr="0052421C">
        <w:rPr>
          <w:rFonts w:ascii="Browallia New" w:hAnsi="Browallia New" w:cs="Browallia New"/>
          <w:sz w:val="30"/>
          <w:szCs w:val="30"/>
          <w:cs/>
        </w:rPr>
        <w:t>ซึ่ง</w:t>
      </w:r>
      <w:r w:rsidR="000C0CA9" w:rsidRPr="0052421C">
        <w:rPr>
          <w:rFonts w:ascii="Browallia New" w:hAnsi="Browallia New" w:cs="Browallia New"/>
          <w:sz w:val="30"/>
          <w:szCs w:val="30"/>
          <w:cs/>
        </w:rPr>
        <w:t>ถูกวิพากษ์วิจารณ์</w:t>
      </w:r>
      <w:r w:rsidR="0064512B">
        <w:rPr>
          <w:rFonts w:ascii="Browallia New" w:hAnsi="Browallia New" w:cs="Browallia New" w:hint="cs"/>
          <w:sz w:val="30"/>
          <w:szCs w:val="30"/>
          <w:cs/>
        </w:rPr>
        <w:t>ใน</w:t>
      </w:r>
      <w:r w:rsidR="00FB73E4" w:rsidRPr="0052421C">
        <w:rPr>
          <w:rFonts w:ascii="Browallia New" w:hAnsi="Browallia New" w:cs="Browallia New"/>
          <w:sz w:val="30"/>
          <w:szCs w:val="30"/>
          <w:cs/>
        </w:rPr>
        <w:t>ประเด็นจริยธรรม</w:t>
      </w:r>
      <w:r w:rsidR="000C0CA9" w:rsidRPr="0052421C">
        <w:rPr>
          <w:rFonts w:ascii="Browallia New" w:hAnsi="Browallia New" w:cs="Browallia New"/>
          <w:sz w:val="30"/>
          <w:szCs w:val="30"/>
          <w:cs/>
        </w:rPr>
        <w:t>อย่างมาก</w:t>
      </w:r>
      <w:r w:rsidR="0064512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976EE" w:rsidRPr="0052421C">
        <w:rPr>
          <w:rFonts w:ascii="Browallia New" w:hAnsi="Browallia New" w:cs="Browallia New"/>
          <w:sz w:val="30"/>
          <w:szCs w:val="30"/>
          <w:cs/>
        </w:rPr>
        <w:t>เพราะถือว่าเป็น</w:t>
      </w:r>
      <w:r w:rsidR="00491E4F" w:rsidRPr="0052421C">
        <w:rPr>
          <w:rFonts w:ascii="Browallia New" w:hAnsi="Browallia New" w:cs="Browallia New"/>
          <w:sz w:val="30"/>
          <w:szCs w:val="30"/>
          <w:cs/>
        </w:rPr>
        <w:t>การละเมิดสิทธิส่วนบุคคล</w:t>
      </w:r>
      <w:r w:rsidR="006976EE" w:rsidRPr="0052421C">
        <w:rPr>
          <w:rFonts w:ascii="Browallia New" w:hAnsi="Browallia New" w:cs="Browallia New"/>
          <w:sz w:val="30"/>
          <w:szCs w:val="30"/>
          <w:cs/>
        </w:rPr>
        <w:t>และหลอกลวง</w:t>
      </w:r>
      <w:r w:rsidR="00FB73E4" w:rsidRPr="0052421C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4512B">
        <w:rPr>
          <w:rFonts w:ascii="Browallia New" w:hAnsi="Browallia New" w:cs="Browallia New" w:hint="cs"/>
          <w:sz w:val="30"/>
          <w:szCs w:val="30"/>
          <w:cs/>
        </w:rPr>
        <w:t>เนื่องจาก</w:t>
      </w:r>
      <w:r w:rsidR="00FB73E4" w:rsidRPr="0052421C">
        <w:rPr>
          <w:rFonts w:ascii="Browallia New" w:hAnsi="Browallia New" w:cs="Browallia New"/>
          <w:sz w:val="30"/>
          <w:szCs w:val="30"/>
          <w:cs/>
        </w:rPr>
        <w:t>อ้าง</w:t>
      </w:r>
      <w:r w:rsidR="006976EE" w:rsidRPr="0052421C">
        <w:rPr>
          <w:rFonts w:ascii="Browallia New" w:hAnsi="Browallia New" w:cs="Browallia New"/>
          <w:sz w:val="30"/>
          <w:szCs w:val="30"/>
          <w:cs/>
        </w:rPr>
        <w:t>ว่า</w:t>
      </w:r>
      <w:r w:rsidR="0064512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976EE" w:rsidRPr="0052421C">
        <w:rPr>
          <w:rFonts w:ascii="Browallia New" w:hAnsi="Browallia New" w:cs="Browallia New"/>
          <w:sz w:val="30"/>
          <w:szCs w:val="30"/>
          <w:cs/>
        </w:rPr>
        <w:t>สอบถามเกี่ยวกับสุขภาพ</w:t>
      </w:r>
      <w:r w:rsidR="0064512B">
        <w:rPr>
          <w:rFonts w:ascii="Browallia New" w:hAnsi="Browallia New" w:cs="Browallia New" w:hint="cs"/>
          <w:sz w:val="30"/>
          <w:szCs w:val="30"/>
          <w:cs/>
        </w:rPr>
        <w:t xml:space="preserve"> เพราะถ้า</w:t>
      </w:r>
      <w:r w:rsidR="000C0CA9" w:rsidRPr="0052421C">
        <w:rPr>
          <w:rFonts w:ascii="Browallia New" w:hAnsi="Browallia New" w:cs="Browallia New"/>
          <w:sz w:val="30"/>
          <w:szCs w:val="30"/>
          <w:cs/>
        </w:rPr>
        <w:t>บอกตรงๆ</w:t>
      </w:r>
      <w:r w:rsidR="0064512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C0CA9" w:rsidRPr="0052421C">
        <w:rPr>
          <w:rFonts w:ascii="Browallia New" w:hAnsi="Browallia New" w:cs="Browallia New"/>
          <w:sz w:val="30"/>
          <w:szCs w:val="30"/>
          <w:cs/>
        </w:rPr>
        <w:t>อาจจะไม่</w:t>
      </w:r>
      <w:r w:rsidR="0064512B">
        <w:rPr>
          <w:rFonts w:ascii="Browallia New" w:hAnsi="Browallia New" w:cs="Browallia New" w:hint="cs"/>
          <w:sz w:val="30"/>
          <w:szCs w:val="30"/>
          <w:cs/>
        </w:rPr>
        <w:t>ได้รับ</w:t>
      </w:r>
      <w:r w:rsidR="000C0CA9" w:rsidRPr="0052421C">
        <w:rPr>
          <w:rFonts w:ascii="Browallia New" w:hAnsi="Browallia New" w:cs="Browallia New"/>
          <w:sz w:val="30"/>
          <w:szCs w:val="30"/>
          <w:cs/>
        </w:rPr>
        <w:t>ข้อมูล</w:t>
      </w:r>
      <w:r w:rsidR="0064512B">
        <w:rPr>
          <w:rFonts w:ascii="Browallia New" w:hAnsi="Browallia New" w:cs="Browallia New" w:hint="cs"/>
          <w:sz w:val="30"/>
          <w:szCs w:val="30"/>
          <w:cs/>
        </w:rPr>
        <w:t>ที่ต้องการ</w:t>
      </w:r>
    </w:p>
    <w:p w:rsidR="00B95580" w:rsidRPr="00D43B07" w:rsidRDefault="00D62513" w:rsidP="00B42648">
      <w:pPr>
        <w:spacing w:after="0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52421C">
        <w:rPr>
          <w:rFonts w:ascii="Browallia New" w:hAnsi="Browallia New" w:cs="Browallia New"/>
          <w:sz w:val="30"/>
          <w:szCs w:val="30"/>
          <w:cs/>
        </w:rPr>
        <w:t xml:space="preserve">หลักจริยธรรม </w:t>
      </w:r>
      <w:r w:rsidRPr="0052421C">
        <w:rPr>
          <w:rFonts w:ascii="Browallia New" w:hAnsi="Browallia New" w:cs="Browallia New"/>
          <w:sz w:val="30"/>
          <w:szCs w:val="30"/>
        </w:rPr>
        <w:t xml:space="preserve">Belmont </w:t>
      </w:r>
      <w:r w:rsidRPr="0052421C">
        <w:rPr>
          <w:rFonts w:ascii="Browallia New" w:hAnsi="Browallia New" w:cs="Browallia New"/>
          <w:sz w:val="30"/>
          <w:szCs w:val="30"/>
          <w:cs/>
        </w:rPr>
        <w:t xml:space="preserve">มีหลักอยู่ </w:t>
      </w:r>
      <w:r w:rsidRPr="00F11C3C">
        <w:rPr>
          <w:rFonts w:ascii="Browallia News" w:hAnsi="Browallia News" w:cs="Browallia News"/>
          <w:sz w:val="30"/>
          <w:szCs w:val="30"/>
          <w:cs/>
        </w:rPr>
        <w:t>3</w:t>
      </w:r>
      <w:r w:rsidRPr="0052421C">
        <w:rPr>
          <w:rFonts w:ascii="Browallia New" w:hAnsi="Browallia New" w:cs="Browallia New"/>
          <w:sz w:val="30"/>
          <w:szCs w:val="30"/>
          <w:cs/>
        </w:rPr>
        <w:t xml:space="preserve"> ข้อ ได้แก่ ข้อที่หนึ่ง </w:t>
      </w:r>
      <w:r w:rsidR="000A2493" w:rsidRPr="0052421C">
        <w:rPr>
          <w:rFonts w:ascii="Browallia New" w:hAnsi="Browallia New" w:cs="Browallia New"/>
          <w:sz w:val="30"/>
          <w:szCs w:val="30"/>
          <w:cs/>
        </w:rPr>
        <w:t>เคารพในบุ</w:t>
      </w:r>
      <w:r w:rsidR="000A249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คคล </w:t>
      </w:r>
      <w:r w:rsidR="000A2493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(respect for persons) 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คือการเคารพในสิทธิส่วนบุคคล มีอยู่ 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</w:rPr>
        <w:t>2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ด้านที่</w:t>
      </w:r>
      <w:r w:rsidR="000A249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สำคัญที่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ต้องคำนึงถึง</w:t>
      </w:r>
      <w:r w:rsidR="000A249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คือ</w:t>
      </w:r>
      <w:r w:rsidR="000A249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(</w:t>
      </w:r>
      <w:r w:rsidR="000A2493" w:rsidRPr="00D43B07">
        <w:rPr>
          <w:rFonts w:ascii="Browallia New" w:hAnsi="Browallia New" w:cs="Browallia New"/>
          <w:color w:val="000000" w:themeColor="text1"/>
          <w:sz w:val="30"/>
          <w:szCs w:val="30"/>
        </w:rPr>
        <w:t>1</w:t>
      </w:r>
      <w:r w:rsidR="000A249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) 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สิทธิในการไม่ถูกบังคับให้</w:t>
      </w:r>
      <w:r w:rsidR="000A249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เข้าร่วมงานวิจัย และ (</w:t>
      </w:r>
      <w:r w:rsidR="000A2493" w:rsidRPr="00D43B07">
        <w:rPr>
          <w:rFonts w:ascii="Browallia New" w:hAnsi="Browallia New" w:cs="Browallia New"/>
          <w:color w:val="000000" w:themeColor="text1"/>
          <w:sz w:val="30"/>
          <w:szCs w:val="30"/>
        </w:rPr>
        <w:t>2</w:t>
      </w:r>
      <w:r w:rsidR="000A249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) สิทธิในความเป็นส่วนตัวคือ</w:t>
      </w:r>
      <w:r w:rsidR="00F11C3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0A249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นักวิจัยต้องไม่ละเมิดสิทธิส่วนตัว</w:t>
      </w:r>
      <w:r w:rsidR="00F11C3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มี</w:t>
      </w:r>
      <w:r w:rsidR="000A249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การเข้าร่วมด้วยวิธีการสมัครใจ จึงเป็นที่มาของการขอความยินยอมในการให้ข้อมูลหรือเรียกว่า </w:t>
      </w:r>
      <w:r w:rsidR="008414F8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informed consent </w:t>
      </w:r>
      <w:r w:rsidR="00B4264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ฉะนั้น</w:t>
      </w:r>
      <w:r w:rsidR="00F11C3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B4264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การขอจริยธรรมการ</w:t>
      </w:r>
      <w:r w:rsidR="00B4264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lastRenderedPageBreak/>
        <w:t>วิจัยจะต้องแนบเอกสารข้อมูล (</w:t>
      </w:r>
      <w:r w:rsidR="00F11C3C">
        <w:rPr>
          <w:rFonts w:ascii="Browallia New" w:hAnsi="Browallia New" w:cs="Browallia New"/>
          <w:color w:val="000000" w:themeColor="text1"/>
          <w:sz w:val="30"/>
          <w:szCs w:val="30"/>
        </w:rPr>
        <w:t>i</w:t>
      </w:r>
      <w:r w:rsidR="00B42648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nformation </w:t>
      </w:r>
      <w:r w:rsidR="00F11C3C">
        <w:rPr>
          <w:rFonts w:ascii="Browallia New" w:hAnsi="Browallia New" w:cs="Browallia New"/>
          <w:color w:val="000000" w:themeColor="text1"/>
          <w:sz w:val="30"/>
          <w:szCs w:val="30"/>
        </w:rPr>
        <w:t>s</w:t>
      </w:r>
      <w:r w:rsidR="00B42648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heet) </w:t>
      </w:r>
      <w:r w:rsidR="00B4264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ต้องให้ข้อมูลอย่างชัดเจนว่าวิจัยอะไร เพื่ออะไร มีประโยชน์อย่างไร โดยผู้เข้าร่วมฯ ต้องทำอะไรบ้าง มีหัวข้อประมาณไหน นานเท่าไหร่ ใช้ภาษาที่เข้าใจง่าย หลีกเลี่ยงศัพท์วิชาการและภาษาอังกฤษ</w:t>
      </w:r>
      <w:r w:rsidR="00B42648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B4264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จะมีการบันทึกภาพหรือเสียงหรือไม่ หลังจากวิจัยเสร็จแล้วจะเก็บไว้หรือทำลาย</w:t>
      </w:r>
      <w:r w:rsidR="000A249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B4264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โดย</w:t>
      </w:r>
      <w:r w:rsidR="000A249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ผู้เข้าร่วมการวิจัย</w:t>
      </w:r>
      <w:r w:rsidR="00B4264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ต้องมีอิสระในการตัดสินใจ ไม่ควรใช้อิทธิพลหรืออำนาจข่มขู่ </w:t>
      </w:r>
      <w:r w:rsidR="00763E9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หรือใช้วิธีการจูงใจ</w:t>
      </w:r>
      <w:r w:rsidR="00F446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จนทำให้ผู้เข้าร่วมขาดอิสระในการตัดสินใจ</w:t>
      </w:r>
      <w:r w:rsidR="00763E9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F446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เมื่อไรก็ตาม</w:t>
      </w:r>
      <w:r w:rsidR="00F11C3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ที่</w:t>
      </w:r>
      <w:r w:rsidR="00B4264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ผู้เข้าร่วมการวิจัย</w:t>
      </w:r>
      <w:r w:rsidR="00F446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เกิดความไม่สบายใจ หรือไม่อยากตอบ</w:t>
      </w:r>
      <w:r w:rsidR="00F11C3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ก็</w:t>
      </w:r>
      <w:r w:rsidR="00B4264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มีสิทธิไม่ตอบคำถามหรือถอนตัวเมื่อใดก็ได้โดยไม่ต้องบอกเหตุผล</w:t>
      </w:r>
      <w:r w:rsidR="00763E97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F446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จะไม่มีผลเสียใดๆ</w:t>
      </w:r>
      <w:r w:rsidR="00F11C3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F446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ทั้งสิ้น</w:t>
      </w:r>
      <w:r w:rsidR="00B9558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F446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วิธีการให้ความยินยอม</w:t>
      </w:r>
      <w:r w:rsidR="00D53A1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นั้น</w:t>
      </w:r>
      <w:r w:rsidR="00F446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ทำได้หลายวิธี </w:t>
      </w:r>
      <w:r w:rsidR="00D53A1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แบบมาตรฐานคือ</w:t>
      </w:r>
      <w:r w:rsidR="00F11C3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DA1C8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ลงนามในเอกสาร ยินยอมด้วยวาจา</w:t>
      </w:r>
      <w:r w:rsidR="00D53A1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เช่น เป็นชาวบ้านที่ไม่ถนัดการเขียน ก็มีวิธีการยินยอมด้วยวาจาได้ และอีกวิธีหนึ่งคือ</w:t>
      </w:r>
      <w:r w:rsidR="007B641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D53A1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การให้ความยินยอมโดยวิธีการปฏิบัติ</w:t>
      </w:r>
      <w:r w:rsidR="007B641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D53A1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เช่น การให้ตอบแบบสอบถามออนไลน์ </w:t>
      </w:r>
      <w:r w:rsidR="00B31189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ไม่มีการบังคับ</w:t>
      </w:r>
      <w:r w:rsidR="00D53A1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ถ้าผู้ร่วมวิจัยไม่ยินยอมให้ข้อมูลก็อาจจะไม่ตอบแบบสอบถามได้  </w:t>
      </w:r>
    </w:p>
    <w:p w:rsidR="00B42648" w:rsidRPr="00D43B07" w:rsidRDefault="00B31189" w:rsidP="00B95580">
      <w:pPr>
        <w:spacing w:after="0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  <w:cs/>
        </w:rPr>
      </w:pP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</w:t>
      </w:r>
      <w:r w:rsidR="00B77B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ทำขอ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ยกเว้นการลงนามในเอกสารให้ความยินยอม</w:t>
      </w:r>
      <w:r w:rsidR="00D30D4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ได้ใน</w:t>
      </w:r>
      <w:r w:rsidR="00D53A17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กรณี</w:t>
      </w:r>
      <w:r w:rsidR="00B77B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งานวิจัยเป็นวิธี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สังเกตพฤติกรรมของกลุ่มคน ไม่มีการเก็บข้อมูลส่วนบุคคล หรือเป็นแบบสอบถามที่ไม่ระบุชื่อผู้ตอบและไม่มีการเก็บข้อมูลที่ระบุตัวตน การสัมภาษณ์ทางโทรศัพท์</w:t>
      </w:r>
      <w:r w:rsidR="00B77B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B9558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การตอบแบบสอบถามออนไลน์ ก็สามารถ</w:t>
      </w:r>
      <w:r w:rsidR="00B77B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ทำบันทึกขอยกเว้น</w:t>
      </w:r>
      <w:r w:rsidR="00B9558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การลงนามใน</w:t>
      </w:r>
      <w:r w:rsidR="00B77B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เอกสารความยินยอมได้ </w:t>
      </w:r>
      <w:r w:rsidR="00B9558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แต่ด้วยจริยธรรมการวิจัย </w:t>
      </w:r>
      <w:r w:rsidR="00B77B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เราต้อง</w:t>
      </w:r>
      <w:r w:rsidR="00B9558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อธิบายให้ชัดเจนว่า งานวิจัยนั้นเกี่ยวกับอะไร </w:t>
      </w:r>
      <w:r w:rsidR="00B77B3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ให้ข้อมูลต่อผู้เข้าร่วมการวิจัยเพื่อให้ความยินยอมเพียงแต่ว่าผู้เข้าร่วมไม่ต้องลงชื่อเป็นลายลักษณ์อักษร </w:t>
      </w:r>
      <w:r w:rsidR="0035478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และ</w:t>
      </w:r>
      <w:r w:rsidR="00B9558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เคารพความเป็นส่วนตัวและรักษาความลับไม่เปิดเผยชื่อผู้เข้าร่วมการวิจัย</w:t>
      </w:r>
      <w:r w:rsidR="00B95580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B9558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ไม่แสดงข้อมูลที่จะทำให้ระบุตัวตนของผู้เข้าร่วมการวิจัย เช่น ภาพถ่าย</w:t>
      </w:r>
      <w:r w:rsidR="00B95580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B9558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มีการขออนุญาตก่อนบันทึกภาพหรือเสียง</w:t>
      </w:r>
      <w:r w:rsidR="0035478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123F80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ปกติ</w:t>
      </w:r>
      <w:r w:rsidR="0035478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ไม่แนะนำให้มีการถ่ายรูป เพราะไม่ได้มีการนำภาพถ่ายมาวิเคราะห์</w:t>
      </w:r>
      <w:r w:rsidR="00B9558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ซึ่งผู้เข้าร่วมการวิจัยอาจขอให้ลบภาพหรือเสียงบางส่วนได้</w:t>
      </w:r>
      <w:r w:rsidR="00B95580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235A1A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โดยต้องมีการ</w:t>
      </w:r>
      <w:r w:rsidR="00B9558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รักษาความลับของข้อมูลที่เก็บ เช่น มีรหัสผ่านในการเข้าถึงไฟล์</w:t>
      </w:r>
      <w:r w:rsidR="00123F80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เป็นต้น</w:t>
      </w:r>
      <w:r w:rsidR="00B9558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FA1A96" w:rsidRPr="00D43B07" w:rsidRDefault="00D62513" w:rsidP="00352A5F">
      <w:pPr>
        <w:spacing w:after="0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ข้อที่สอง 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</w:rPr>
        <w:t>Beneficence</w:t>
      </w:r>
      <w:r w:rsidR="00C9181D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คือ</w:t>
      </w:r>
      <w:r w:rsidR="00123F80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งานวิจัยต้องให้ประโยชน์</w:t>
      </w:r>
      <w:r w:rsidR="00352A5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ไม่ให้โทษ </w:t>
      </w:r>
      <w:r w:rsidR="00F07F30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หรือ</w:t>
      </w:r>
      <w:r w:rsidR="00352A5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ก่ออันตราย</w:t>
      </w:r>
      <w:r w:rsidR="00F07F30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ต่อ</w:t>
      </w:r>
      <w:r w:rsidR="00352A5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ผู้เข้าร่วมการวิจัย ประโยชน์ที่จะได้จากงานวิจัยต้องมากกว่าความเสี่ยง</w:t>
      </w:r>
      <w:r w:rsidR="00352A5F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CB4AB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มีการ</w:t>
      </w:r>
      <w:r w:rsidR="00352A5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ประเมินความเสี่ยงและพยายามลดความเสี่ยง เช่น</w:t>
      </w:r>
      <w:r w:rsidR="00CB4AB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352A5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งานวิจัยการออกกำลังกายในผู้สูงอายุ ต้องดูกิจ</w:t>
      </w:r>
      <w:r w:rsidR="00611BF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กรรมที่ไม่</w:t>
      </w:r>
      <w:r w:rsidR="004B4EE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เสี่ยง</w:t>
      </w:r>
      <w:r w:rsidR="00611BF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352A5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ต้องระวังไม่ให้เกิดอุบัติเหตุขึ้น</w:t>
      </w:r>
      <w:r w:rsidR="006E2F9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352A5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หรือมีการเตรียมรถพยาบาล</w:t>
      </w:r>
      <w:r w:rsidR="00611BF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ไว้ด้วย</w:t>
      </w:r>
      <w:r w:rsidR="00F07F30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352A5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และพยายามเพิ่มประโยชน์ให้กับผู้เข้าร่วมการวิจัย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352A5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เช่น</w:t>
      </w:r>
      <w:r w:rsidR="004B4EE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352A5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อาจมีของ</w:t>
      </w:r>
      <w:r w:rsidR="004B4EE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ที่ระลึกให้</w:t>
      </w:r>
      <w:r w:rsidR="00F07F30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CB4AB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</w:t>
      </w:r>
      <w:r w:rsidR="00124B2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</w:t>
      </w:r>
      <w:r w:rsidR="00CB4AB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การให้ข้อมูลที่เป็นประโยชน์ต่อผู้เข้าร่วมการวิจัย </w:t>
      </w:r>
    </w:p>
    <w:p w:rsidR="00B30006" w:rsidRDefault="00CB4AB8" w:rsidP="00352A5F">
      <w:pPr>
        <w:spacing w:after="0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วิธีการประเมินความเสี่ยง</w:t>
      </w:r>
      <w:r w:rsidR="00F07F30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มี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4 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ข้อ ได้แก่ </w:t>
      </w:r>
    </w:p>
    <w:p w:rsidR="00B30006" w:rsidRDefault="00CB4AB8" w:rsidP="00B30006">
      <w:pPr>
        <w:pStyle w:val="ListParagraph"/>
        <w:numPr>
          <w:ilvl w:val="0"/>
          <w:numId w:val="7"/>
        </w:numPr>
        <w:spacing w:after="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ทางกายต้องไม่ได้รับอันตรายต่อร่างกายหรือต่อสุขภาพ </w:t>
      </w:r>
    </w:p>
    <w:p w:rsidR="00B30006" w:rsidRDefault="00CB4AB8" w:rsidP="00B30006">
      <w:pPr>
        <w:pStyle w:val="ListParagraph"/>
        <w:numPr>
          <w:ilvl w:val="0"/>
          <w:numId w:val="7"/>
        </w:numPr>
        <w:spacing w:after="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ทางจิตใจว่า</w:t>
      </w:r>
      <w:r w:rsidR="00FA1A96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คำถาม</w:t>
      </w: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กระทบกระเทือนต่อจิตใจหรืออารมณ์</w:t>
      </w:r>
    </w:p>
    <w:p w:rsidR="00B30006" w:rsidRDefault="00CB4AB8" w:rsidP="00B30006">
      <w:pPr>
        <w:pStyle w:val="ListParagraph"/>
        <w:numPr>
          <w:ilvl w:val="0"/>
          <w:numId w:val="7"/>
        </w:numPr>
        <w:spacing w:after="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ทางสังคมว่าทำให้เสียชื่อเสียง ถูกรังเกียจ</w:t>
      </w:r>
      <w:r w:rsidR="00FA1A96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เสียเวลา</w:t>
      </w:r>
      <w:r w:rsidR="00F07F30" w:rsidRPr="00B3000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FA1A96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คือทำอย่างไรที่จะไม่รบกวนเวลามากเกินไป ยกตัวอย่างงานวิจัยเกี่ยวกับพฤติกรรมทางเพศ การใช้ยาเสพติดหรือผู้ติดเชื้อ</w:t>
      </w:r>
      <w:r w:rsidR="00611BFE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เอดส์</w:t>
      </w:r>
      <w:r w:rsidR="00FA1A96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หากข้อมูลถูกเปิดเผยไปอาจทำให้เสียชื่อเสียงหรือถูกรังเกียจ หรือการสัมภาษณ์แรงงานผิดกฎหมาย</w:t>
      </w:r>
      <w:r w:rsidR="00F07F30" w:rsidRPr="00B3000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FA1A96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หากข้อมูลถูกเปิดเผยอาจทำให้ถูกจับได้ </w:t>
      </w:r>
    </w:p>
    <w:p w:rsidR="00352A5F" w:rsidRPr="00B30006" w:rsidRDefault="00CB4AB8" w:rsidP="00B30006">
      <w:pPr>
        <w:pStyle w:val="ListParagraph"/>
        <w:numPr>
          <w:ilvl w:val="0"/>
          <w:numId w:val="7"/>
        </w:numPr>
        <w:spacing w:after="0"/>
        <w:jc w:val="thaiDistribute"/>
        <w:rPr>
          <w:rFonts w:ascii="Browallia New" w:hAnsi="Browallia New" w:cs="Browallia New"/>
          <w:color w:val="000000" w:themeColor="text1"/>
          <w:sz w:val="30"/>
          <w:szCs w:val="30"/>
          <w:cs/>
        </w:rPr>
      </w:pP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ทางเศรษฐกิจ </w:t>
      </w:r>
      <w:r w:rsidR="006E2F9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ช่วย</w:t>
      </w: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ค่าใช้จ่ายในการเข้าร่วมการวิจัย </w:t>
      </w:r>
      <w:r w:rsidR="00FA1A96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เช่น มีค่า</w:t>
      </w:r>
      <w:r w:rsidR="000A6A9C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รถ ค่า</w:t>
      </w:r>
      <w:r w:rsidR="00FA1A96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เดินทาง และ</w:t>
      </w:r>
      <w:r w:rsidR="00F07F30" w:rsidRPr="00B3000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ค่า</w:t>
      </w:r>
      <w:r w:rsidR="00FA1A96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เสีย</w:t>
      </w: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โอกาสในการ</w:t>
      </w:r>
      <w:r w:rsidR="00FA1A96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ทำงานหรือ</w:t>
      </w:r>
      <w:r w:rsidR="000A6A9C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เสียโอกาส</w:t>
      </w:r>
      <w:r w:rsidR="00FA1A96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</w:t>
      </w: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จ้างงาน</w:t>
      </w:r>
      <w:r w:rsidR="00F07F30" w:rsidRPr="00B3000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เป็นต้น</w:t>
      </w:r>
      <w:r w:rsidR="00FA1A96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4A74BE" w:rsidRPr="00D43B07" w:rsidRDefault="00D62513" w:rsidP="000A6A9C">
      <w:pPr>
        <w:spacing w:after="0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ข้อที่สาม 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</w:rPr>
        <w:t>Justice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คือ</w:t>
      </w:r>
      <w:r w:rsidR="00F07F30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งานวิจัยต้องเป็นธรรม </w:t>
      </w:r>
      <w:r w:rsidR="00F07F30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มีการ</w:t>
      </w:r>
      <w:r w:rsidR="00FA1A96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เลือกกลุ่มตัวอย่าง</w:t>
      </w:r>
      <w:r w:rsidR="00F07F30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ที่</w:t>
      </w:r>
      <w:r w:rsidR="00FA1A96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เป็นธรรม</w:t>
      </w:r>
      <w:r w:rsidR="00FA1A96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FA1A96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ไม่แสวง</w:t>
      </w:r>
      <w:r w:rsidR="00F07F30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หา</w:t>
      </w:r>
      <w:r w:rsidR="00FA1A96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ประโยชน์จากกลุ่มเปราะบางที่ไม่สามารถปกป้องผลประโยชน์จากตัวเองได้</w:t>
      </w:r>
      <w:r w:rsidR="000A6A9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ควร</w:t>
      </w:r>
      <w:r w:rsidR="00FA1A96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เลือกบุคคลกลุ่มทั่วไปก่อนกลุ่มเปราะบาง</w:t>
      </w:r>
      <w:r w:rsidR="00FA1A96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0A6A9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หมายถึง กลุ่มคนที่มีความบกพร่องหรืออ่อนด้อยด้านร่างกาย จิตใจ ความรู้ สติปัญญา กลุ่มคนที่ไม่</w:t>
      </w:r>
      <w:r w:rsidR="000A6A9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lastRenderedPageBreak/>
        <w:t xml:space="preserve">สามารถตัดสินใจเองได้ หรือผู้ที่บกพร่องทางสติปัญญา </w:t>
      </w:r>
      <w:r w:rsidR="004E1D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กลุ่มคนที่</w:t>
      </w:r>
      <w:r w:rsidR="00487736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มีอำนาจต่อรองต่ำ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487736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กลุ่มที่</w:t>
      </w:r>
      <w:r w:rsidR="000A6A9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มีความเสี่ยงที่จะได้รับอันตราย</w:t>
      </w:r>
      <w:r w:rsidR="00487736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กลุ่มเปราะบาง</w:t>
      </w:r>
      <w:r w:rsidR="004F3D0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17 </w:t>
      </w:r>
      <w:r w:rsidR="00FB73E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กลุ่ม 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ได้แก่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4A74BE" w:rsidRPr="00F07F30">
        <w:rPr>
          <w:rFonts w:ascii="Browallia News" w:hAnsi="Browallia News" w:cs="Browallia News"/>
          <w:color w:val="000000" w:themeColor="text1"/>
          <w:sz w:val="30"/>
          <w:szCs w:val="30"/>
          <w:cs/>
        </w:rPr>
        <w:t>(1)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ผู้ป่วยโรคทางจิตเวช </w:t>
      </w:r>
      <w:r w:rsidR="004A74BE" w:rsidRPr="00F07F30">
        <w:rPr>
          <w:rFonts w:ascii="Browallia News" w:hAnsi="Browallia News" w:cs="Browallia News"/>
          <w:color w:val="000000" w:themeColor="text1"/>
          <w:sz w:val="30"/>
          <w:szCs w:val="30"/>
          <w:cs/>
        </w:rPr>
        <w:t>(2)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เด็กอายุต่ำกว่า </w:t>
      </w:r>
      <w:r w:rsidR="004A74BE" w:rsidRPr="00D9717C">
        <w:rPr>
          <w:rFonts w:ascii="Browallia News" w:hAnsi="Browallia News" w:cs="Browallia News"/>
          <w:color w:val="000000" w:themeColor="text1"/>
          <w:sz w:val="30"/>
          <w:szCs w:val="30"/>
          <w:cs/>
        </w:rPr>
        <w:t>18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ปี 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(3)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ผู้สูงอายุที่มีความจำบกพร่อง 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(4)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ผู้ป่วยสมองเสื่อม 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(5)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บริกรในสถานบันเทิงยามราตรีและสถานอาบอบนวด 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(6)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ผู้บกพร่องทางสติปัญญา/ผู้มีสมาธิสั้น 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(7)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ผู้ป่วยโรคติดเชื้อร้ายแรง 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(8)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ชนกลุ่มน้อยต่างเชื้อชาติและ/หรือศาสนา 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(9)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ผู้ต้องขัง/ผู้ต้องหา/จำเลยในคดีอาญา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 xml:space="preserve"> (10) 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นักพนัน/บริกรในสถานเล่นการพนัน 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(11)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ผู้พิการ 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(12)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ชาย/หญิงบริการทางเพศ 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(13)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ผู้มีเพศทางเลือก 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(14)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สตรีมีครรภ์ 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(15)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ผู้อพยพ/ผู้พลัดถิ่น/แรงงานข้ามชาติ 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(16)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ทหารเกณฑ์ </w:t>
      </w:r>
      <w:r w:rsidR="004A74BE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(17)</w:t>
      </w:r>
      <w:r w:rsidR="004A74B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ผู้ติดยาเสพติด</w:t>
      </w:r>
      <w:r w:rsidR="000E06E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4E1D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ดังนั้น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4E1D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หาก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จะ</w:t>
      </w:r>
      <w:r w:rsidR="004E1D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เลือกใช้กลุ่มเปราะบาง</w:t>
      </w:r>
      <w:r w:rsidR="004E1D14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4E1D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ซึ่งในแบบฟอร์มขอรับรองจริยธรรมการวิจัยจะมีการให้ระบุว่า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4E1D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งานวิจัยมีกลุ่มเปราะบางหรือไม่ </w:t>
      </w:r>
      <w:r w:rsidR="00207AB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ก็</w:t>
      </w:r>
      <w:r w:rsidR="000E06E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ต้องมีการพิจารณาเป็นบางกรณี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0E06E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ขึ้นอยู่กับลักษณะของงานวิจัย</w:t>
      </w:r>
      <w:r w:rsidR="007F69B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เช่น </w:t>
      </w:r>
      <w:r w:rsidR="00207AB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งานวิจัย</w:t>
      </w:r>
      <w:r w:rsidR="007F69B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การเลือกซื้อของหญิงตั้งครรภ์ </w:t>
      </w:r>
      <w:r w:rsidR="000B0E0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ก็ถือว่า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เป็น</w:t>
      </w:r>
      <w:r w:rsidR="000B0E0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งานวิจัยที่ไม่เกิดความเสี่ยง กรณีจำเป็นต้องทำวิจัยในกลุ่มเปราะบาง ก็ต้องเขียนอธิบายเหตุผลความจำเป็นอย่างชัดเจนว่าเพราะอะไร มีการประเมินความเสี่ยง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0B0E0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และระบุมาตรการลดความเสี่ยง เช่น ไม่เก็บชื่อ ไม่ระบุตัวตน ไม่เผยแพร่ข้อมูล กรณีที่เป็นเด็ก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0B0E0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ต้องขอความยินยอมจากผู้ปกครอง</w:t>
      </w:r>
      <w:r w:rsidR="004B186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เช่น อายุ</w:t>
      </w:r>
      <w:r w:rsidR="00971DC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ต่ำ</w:t>
      </w:r>
      <w:r w:rsidR="004B186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กว่า </w:t>
      </w:r>
      <w:r w:rsidR="004B1860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7</w:t>
      </w:r>
      <w:r w:rsidR="004B186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ปี ต้องมีการขอความยินยอมจากผู้ปกครองแต</w:t>
      </w:r>
      <w:r w:rsidR="00070359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่ไม่ต้องขอความพร้อมใจจากเด็ก 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หากเด็ก</w:t>
      </w:r>
      <w:r w:rsidR="00070359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อายุ </w:t>
      </w:r>
      <w:r w:rsidR="004B1860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7-12</w:t>
      </w:r>
      <w:r w:rsidR="004B186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ปี ต้องขอความพร้อมใจจากเด็กและขอความยินยอมจากผู้ปกครองด้วย 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ถ้าเด็กมี</w:t>
      </w:r>
      <w:r w:rsidR="00070359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อายุ </w:t>
      </w:r>
      <w:r w:rsidR="004B1860" w:rsidRPr="00AC09B3">
        <w:rPr>
          <w:rFonts w:ascii="Browallia News" w:hAnsi="Browallia News" w:cs="Browallia News"/>
          <w:color w:val="000000" w:themeColor="text1"/>
          <w:sz w:val="30"/>
          <w:szCs w:val="30"/>
          <w:cs/>
        </w:rPr>
        <w:t>13-17</w:t>
      </w:r>
      <w:r w:rsidR="004B186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ปี เริ่มมีความรับรู้เข้าใจ</w:t>
      </w:r>
      <w:r w:rsidR="00971DC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มากขึ้น</w:t>
      </w:r>
      <w:r w:rsidR="004B186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ตัดสินใจเองได้แต่ถือเป็นผู้เยาว์ในทางกฎหมายก็ต้องขอความยินยอมจากเด็กและผู้ปกครอง </w:t>
      </w:r>
      <w:r w:rsidR="000B0E0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แต่ในบางกรณี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0B0E0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อาจ</w:t>
      </w:r>
      <w:r w:rsidR="00873AE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ยกเว้นการ</w:t>
      </w:r>
      <w:r w:rsidR="000B0E0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ขอความยินยอมผู้ปกครอง</w:t>
      </w:r>
      <w:r w:rsidR="00873AE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0B0E0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เช่น </w:t>
      </w:r>
      <w:r w:rsidR="004B186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งาน</w:t>
      </w:r>
      <w:r w:rsidR="000B0E0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วิจัย</w:t>
      </w:r>
      <w:r w:rsidR="004B186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</w:t>
      </w:r>
      <w:r w:rsidR="000B0E0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สำรวจพฤติกรรมเด็กที่ถูก</w:t>
      </w:r>
      <w:r w:rsidR="00873AE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ทำร้ายหรือ</w:t>
      </w:r>
      <w:r w:rsidR="000B0E0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ความรุนแรงจากที่บ้านหรือครอบครัว</w:t>
      </w:r>
      <w:r w:rsidR="00D30D4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เพราะอาจไม่ได้ผลการวิจัยที่น่าเชื่อถือหรือให้ความร่วมมือได้</w:t>
      </w:r>
      <w:r w:rsidR="00F1058C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9B79F2" w:rsidRPr="00D43B07" w:rsidRDefault="001B268B" w:rsidP="008F77CB">
      <w:pPr>
        <w:spacing w:after="0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  <w:cs/>
        </w:rPr>
      </w:pP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จาก</w:t>
      </w:r>
      <w:r w:rsidR="00820A4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หลัก</w:t>
      </w:r>
      <w:r w:rsidR="00DC289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ปฏิบัติ</w:t>
      </w:r>
      <w:r w:rsidR="00820A4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820A4F" w:rsidRPr="00D43B07">
        <w:rPr>
          <w:rFonts w:ascii="Browallia New" w:hAnsi="Browallia New" w:cs="Browallia New"/>
          <w:color w:val="000000" w:themeColor="text1"/>
          <w:sz w:val="30"/>
          <w:szCs w:val="30"/>
        </w:rPr>
        <w:t>Belmon</w:t>
      </w:r>
      <w:r w:rsidR="00DC289E" w:rsidRPr="00D43B07">
        <w:rPr>
          <w:rFonts w:ascii="Browallia New" w:hAnsi="Browallia New" w:cs="Browallia New"/>
          <w:color w:val="000000" w:themeColor="text1"/>
          <w:sz w:val="30"/>
          <w:szCs w:val="30"/>
        </w:rPr>
        <w:t>t</w:t>
      </w:r>
      <w:r w:rsidR="00AC09B3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ทั้ง</w:t>
      </w:r>
      <w:r w:rsidR="00820A4F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 3 </w:t>
      </w:r>
      <w:r w:rsidR="00820A4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ข้อ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DC289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ในการออกแบบงานวิจัยตั้งแต่ต้นควรคำนึงถึงหลักจริยธรรมการวิจัยทุกขั้นตอน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DC289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เริ่มตั้งแต่การ</w:t>
      </w:r>
      <w:r w:rsidR="006166E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ออกแบบงานวิจัย </w:t>
      </w:r>
      <w:r w:rsidR="003478E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การเก็บข้อมูล </w:t>
      </w:r>
      <w:r w:rsidR="00DC289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และ</w:t>
      </w:r>
      <w:r w:rsidR="003478E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การเขียนรายงาน </w:t>
      </w:r>
      <w:r w:rsidR="00971DC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เช่น การออก</w:t>
      </w:r>
      <w:r w:rsidR="006166E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แบบสอบถาม</w:t>
      </w:r>
      <w:r w:rsidR="003478E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6166E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DC289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การคัดเลือกกลุ่มตัวอย่าง วิธีการติดต่อ</w:t>
      </w:r>
      <w:r w:rsidR="00FA159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DC289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และ</w:t>
      </w:r>
      <w:r w:rsidR="008A028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เมื่อเขียนรายงานทำ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จะ</w:t>
      </w:r>
      <w:r w:rsidR="008A028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อย่างไรที่จะ</w:t>
      </w:r>
      <w:r w:rsidR="0072372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ป้องกันไม่ให้ข้อมูลหลุดออกไป</w:t>
      </w:r>
      <w:r w:rsidR="00FA1590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ขอ</w:t>
      </w:r>
      <w:r w:rsidR="003478E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ให้มุมมองบางประเด็นเกี่ยวกับงานวิจัยดังนี้ </w:t>
      </w:r>
      <w:r w:rsidR="009F7B9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งาน</w:t>
      </w:r>
      <w:r w:rsidR="00820A4F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วิจัยเชิงปริมาณ </w:t>
      </w:r>
      <w:r w:rsidR="00D9717C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ควรใช้ขนาดตัวอย่า</w:t>
      </w:r>
      <w:r w:rsidR="00D9717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ง</w:t>
      </w:r>
      <w:r w:rsidR="003478E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ให้น้อยที่สุดเท่าที่จะทำได้ เพราะถ้ามองในเชิงจริยธรรม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3478E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การวิจัยถ้ามากเกินไปจะเป็นการรบกวนและเสียเวลา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3478E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ให้เลือกมากพอที่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จะมีความน่า</w:t>
      </w:r>
      <w:r w:rsidR="003478E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เชื่อถือ ฉะนั้น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3478E8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ไม่ได้แปลว่ากลุ่มตัวอย่างยิ่งมากยิ่งดี ส่วนงานวิจัยเชิงคุณภาพ จะไม่เน้นจำนวนผู้ให้ข้อมูล</w:t>
      </w:r>
      <w:r w:rsidR="009B79F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ต้</w:t>
      </w:r>
      <w:r w:rsidR="007C58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อง</w:t>
      </w:r>
      <w:r w:rsidR="009B79F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ระบุคุณสมบัติผู้ให้ข้อมูลให้</w:t>
      </w:r>
      <w:r w:rsidR="00E74D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ละเอียด </w:t>
      </w:r>
      <w:r w:rsidR="009B79F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ชัดเจน</w:t>
      </w:r>
      <w:r w:rsidR="00E74D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7C58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แต่ในบางกรณีที่ไม่สามารถระบุใน</w:t>
      </w:r>
      <w:r w:rsidR="00D9717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ข้อเสนอโครงการวิจัย</w:t>
      </w:r>
      <w:r w:rsidR="007C58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ที่ส่งให้กรรมการพิจารณาได้ อาจจะระบุว่า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7C58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เก็บข้อมูลจนกว่าข้อมูลจะอิ่มตัว ซึ่งส่วนใหญ่ที่ส่งให้คณะกรรมการพิจารณา </w:t>
      </w:r>
      <w:r w:rsidR="009B79F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มาจากโครงร่างหรือข้อเสนองานวิจัยที่ไปขอทุน</w:t>
      </w:r>
      <w:r w:rsidR="007C58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วิธีการดำเนินการวิจัย</w:t>
      </w:r>
      <w:r w:rsidR="009B79F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บางครั้งอาจมีข้อมูลไม่ละเอียดพอที่จะให้กรรมการวินิจฉัย </w:t>
      </w:r>
      <w:r w:rsidR="007C58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ดังนั้น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7C58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ควรใส่</w:t>
      </w:r>
      <w:r w:rsidR="009B79F2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รายละเอียดกลุ่มตัวอย่างให้ชัดเจน</w:t>
      </w:r>
      <w:r w:rsidR="00E74D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ว่าขอข้อมูลจากใคร วิธีการติดต่อ</w:t>
      </w:r>
      <w:r w:rsidR="008F77C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โดยตรงหรือไม่</w:t>
      </w:r>
      <w:r w:rsidR="00E74D63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แล้วมีการขอความยินยอมหรือไม่ ต้องมีรายละเอียดมากกว่าโครงร่างทั่วไป </w:t>
      </w:r>
      <w:r w:rsidR="007C58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ข้อที่ควรระวังในการสัมภาษณ์คือ</w:t>
      </w:r>
      <w:r w:rsidR="00AC09B3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7C58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ประเด็นคำถามที่อ่อนไหว</w:t>
      </w:r>
      <w:r w:rsidR="008F77C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7C58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เรื่องที่ทำให้เศร้าใจ</w:t>
      </w:r>
      <w:r w:rsidR="00D9717C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7C58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ก่อให้เกิดความเสี่ยงทางจิตใจ ประเด็นคำถามที่ทารุณทางจิตใจ เช่น</w:t>
      </w:r>
      <w:r w:rsidR="005A6C2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7C58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การถูกล่วงละเมิดทางเพศ </w:t>
      </w:r>
      <w:r w:rsidR="008F77C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ถูกทำร้าย ความเชื่อที่เบี่ยงเบนความเชื่อของคนในสังคม ดังนั้น</w:t>
      </w:r>
      <w:r w:rsidR="005A6C2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8F77C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วิธีการเก็บข้อมูลควรหลีกเลี่ยงการสนทนากลุ่ม (</w:t>
      </w:r>
      <w:r w:rsidR="008F77CB" w:rsidRPr="00D43B07">
        <w:rPr>
          <w:rFonts w:ascii="Browallia New" w:hAnsi="Browallia New" w:cs="Browallia New"/>
          <w:color w:val="000000" w:themeColor="text1"/>
          <w:sz w:val="30"/>
          <w:szCs w:val="30"/>
        </w:rPr>
        <w:t xml:space="preserve">focus group) </w:t>
      </w:r>
      <w:r w:rsidR="008F77C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เพราะอาจจะทำให้เกิดความไม่</w:t>
      </w:r>
      <w:r w:rsidR="00FC6ECD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ปลอดภัย</w:t>
      </w:r>
      <w:r w:rsidR="008F77C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หรือไม่สะดวกใจที่จะพูดได้ </w:t>
      </w:r>
      <w:r w:rsidR="007C5814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ผู้วิจัยควรรักษาจิตใจ หรือให้คำแนะนำ ให้ข้อมูลข่าวสารที่เป็นประโยชน์เหมาะสม</w:t>
      </w:r>
      <w:r w:rsidR="008F77C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 </w:t>
      </w:r>
    </w:p>
    <w:p w:rsidR="00B30006" w:rsidRDefault="00D33E9E" w:rsidP="004C4DE0">
      <w:pPr>
        <w:spacing w:after="0"/>
        <w:ind w:firstLine="720"/>
        <w:jc w:val="thaiDistribute"/>
        <w:rPr>
          <w:rFonts w:ascii="Browallia New" w:hAnsi="Browallia New" w:cs="Browallia New"/>
          <w:color w:val="000000" w:themeColor="text1"/>
          <w:spacing w:val="-6"/>
          <w:sz w:val="30"/>
          <w:szCs w:val="30"/>
        </w:rPr>
      </w:pPr>
      <w:r w:rsidRPr="00D43B07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ขั้นตอนการ</w:t>
      </w:r>
      <w:r w:rsidR="004C4DE0" w:rsidRPr="00D43B07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พิจารณาจริยธรรมการวิจัยในคน</w:t>
      </w:r>
      <w:r w:rsidR="00537B6B" w:rsidRPr="00D43B07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เพื่อขอใบรับรอง</w:t>
      </w:r>
      <w:r w:rsidRPr="00D43B07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ระยะเวลาดำเนินการพิจารณาขึ้นอยู่กับเอกสารที่ยื่นต้องมีรายละเอียดครบถ้วนเพื่อให้คณะกรรมการพิจารณา </w:t>
      </w:r>
      <w:r w:rsidR="001F48E8" w:rsidRPr="00D43B07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มี</w:t>
      </w:r>
      <w:r w:rsidRPr="00D43B07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แบ่งการพิจารณา</w:t>
      </w:r>
      <w:r w:rsidR="00630887" w:rsidRPr="00D43B07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เป็น</w:t>
      </w:r>
      <w:r w:rsidRPr="00D43B07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</w:t>
      </w:r>
      <w:r w:rsidRPr="00B45005">
        <w:rPr>
          <w:rFonts w:ascii="Browallia News" w:hAnsi="Browallia News" w:cs="Browallia News"/>
          <w:color w:val="000000" w:themeColor="text1"/>
          <w:spacing w:val="-6"/>
          <w:sz w:val="30"/>
          <w:szCs w:val="30"/>
          <w:cs/>
        </w:rPr>
        <w:t xml:space="preserve">3 </w:t>
      </w:r>
      <w:r w:rsidR="00C6293C" w:rsidRPr="00D43B07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กรณี</w:t>
      </w:r>
      <w:r w:rsidRPr="00D43B07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</w:t>
      </w:r>
    </w:p>
    <w:p w:rsidR="00B30006" w:rsidRPr="00B30006" w:rsidRDefault="00EB307E" w:rsidP="00B30006">
      <w:pPr>
        <w:pStyle w:val="ListParagraph"/>
        <w:numPr>
          <w:ilvl w:val="0"/>
          <w:numId w:val="6"/>
        </w:numPr>
        <w:spacing w:after="0"/>
        <w:jc w:val="thaiDistribute"/>
        <w:rPr>
          <w:rFonts w:ascii="Browallia New" w:hAnsi="Browallia New" w:cs="Browallia New"/>
          <w:color w:val="000000" w:themeColor="text1"/>
          <w:spacing w:val="-6"/>
          <w:sz w:val="30"/>
          <w:szCs w:val="30"/>
        </w:rPr>
      </w:pPr>
      <w:r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lastRenderedPageBreak/>
        <w:t>กรณียกเว้น</w:t>
      </w:r>
      <w:r w:rsidR="001F48E8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(</w:t>
      </w:r>
      <w:r w:rsidR="001F48E8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</w:rPr>
        <w:t>exempt</w:t>
      </w:r>
      <w:r w:rsidR="001F48E8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)</w:t>
      </w:r>
      <w:r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เป็นงานวิจัยที่</w:t>
      </w:r>
      <w:r w:rsidR="00C6293C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ความเสี่ยงน้อยมาก ไม่มีสุ่มเสี่ยง</w:t>
      </w:r>
      <w:r w:rsidR="00630887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</w:t>
      </w:r>
      <w:r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ไม่ต้องมีการระบุตัวบุคคล </w:t>
      </w:r>
      <w:r w:rsidR="00C6293C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เป็น</w:t>
      </w:r>
      <w:r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คำถามทั่วๆ</w:t>
      </w:r>
      <w:r w:rsidR="00B45005" w:rsidRPr="00B30006">
        <w:rPr>
          <w:rFonts w:ascii="Browallia New" w:hAnsi="Browallia New" w:cs="Browallia New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ไป </w:t>
      </w:r>
      <w:r w:rsidR="00630887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เช่น การศึกษาที่เกี่ยวข้องกับกระบวนการเรียนการสอนปกติ งานวิจัยที่ใช้วิธีเฝ้าสังเกตและจดบันทึกหรือมาจากฐานข้อมูลสาธารณะ </w:t>
      </w:r>
      <w:r w:rsidR="00C6293C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จะ</w:t>
      </w:r>
      <w:r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ใช้เวลาพิจารณาไม่นาน</w:t>
      </w:r>
      <w:r w:rsidR="00D82176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ใช้กรรมการ </w:t>
      </w:r>
      <w:r w:rsidR="00D82176" w:rsidRPr="00B30006">
        <w:rPr>
          <w:rFonts w:ascii="Browallia News" w:hAnsi="Browallia News" w:cs="Browallia News"/>
          <w:color w:val="000000" w:themeColor="text1"/>
          <w:spacing w:val="-6"/>
          <w:sz w:val="30"/>
          <w:szCs w:val="30"/>
          <w:cs/>
        </w:rPr>
        <w:t>1-2</w:t>
      </w:r>
      <w:r w:rsidR="00D82176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คน แจ้งผลภายใน </w:t>
      </w:r>
      <w:r w:rsidR="00D82176" w:rsidRPr="00B30006">
        <w:rPr>
          <w:rFonts w:ascii="Browallia News" w:hAnsi="Browallia News" w:cs="Browallia News"/>
          <w:color w:val="000000" w:themeColor="text1"/>
          <w:spacing w:val="-6"/>
          <w:sz w:val="30"/>
          <w:szCs w:val="30"/>
          <w:cs/>
        </w:rPr>
        <w:t xml:space="preserve">7 </w:t>
      </w:r>
      <w:r w:rsidR="00D82176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วันทำการ</w:t>
      </w:r>
      <w:r w:rsidR="00C6293C" w:rsidRPr="00B30006">
        <w:rPr>
          <w:rFonts w:ascii="Browallia News" w:hAnsi="Browallia News" w:cs="Browallia News"/>
          <w:color w:val="000000" w:themeColor="text1"/>
          <w:spacing w:val="-6"/>
          <w:sz w:val="30"/>
          <w:szCs w:val="30"/>
          <w:cs/>
        </w:rPr>
        <w:t xml:space="preserve"> </w:t>
      </w:r>
    </w:p>
    <w:p w:rsidR="00B30006" w:rsidRPr="00B30006" w:rsidRDefault="00CF34CC" w:rsidP="00B30006">
      <w:pPr>
        <w:pStyle w:val="ListParagraph"/>
        <w:numPr>
          <w:ilvl w:val="0"/>
          <w:numId w:val="6"/>
        </w:numPr>
        <w:spacing w:after="0"/>
        <w:jc w:val="thaiDistribute"/>
        <w:rPr>
          <w:rFonts w:ascii="Browallia New" w:hAnsi="Browallia New" w:cs="Browallia New"/>
          <w:color w:val="000000" w:themeColor="text1"/>
          <w:spacing w:val="-6"/>
          <w:sz w:val="30"/>
          <w:szCs w:val="30"/>
        </w:rPr>
      </w:pPr>
      <w:r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กรณี</w:t>
      </w:r>
      <w:r w:rsidR="00C6293C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ลดขั้นตอน</w:t>
      </w:r>
      <w:r w:rsidR="001F48E8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(</w:t>
      </w:r>
      <w:r w:rsidR="001F48E8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</w:rPr>
        <w:t>expedited</w:t>
      </w:r>
      <w:r w:rsidR="001F48E8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)</w:t>
      </w:r>
      <w:r w:rsidR="00C6293C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คือ</w:t>
      </w:r>
      <w:r w:rsidR="00B45005" w:rsidRPr="00B30006">
        <w:rPr>
          <w:rFonts w:ascii="Browallia New" w:hAnsi="Browallia New" w:cs="Browallia New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มีความเสี่ยงไม่มากกว่าที่พบในชีวิตประจำวัน </w:t>
      </w:r>
      <w:r w:rsidR="00C6293C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งานวิจัยที่ต้องระบุ</w:t>
      </w:r>
      <w:r w:rsidR="008656A1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ตัวตน</w:t>
      </w:r>
      <w:r w:rsidR="00C6293C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แต่ข้อมูลไม่มีสุ่มเสี่ยง</w:t>
      </w:r>
      <w:r w:rsidR="00D82176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ใช้กรรมการ </w:t>
      </w:r>
      <w:r w:rsidR="00D82176" w:rsidRPr="00B30006">
        <w:rPr>
          <w:rFonts w:ascii="Browallia News" w:hAnsi="Browallia News" w:cs="Browallia News"/>
          <w:color w:val="000000" w:themeColor="text1"/>
          <w:spacing w:val="-6"/>
          <w:sz w:val="30"/>
          <w:szCs w:val="30"/>
          <w:cs/>
        </w:rPr>
        <w:t xml:space="preserve">2-3 </w:t>
      </w:r>
      <w:r w:rsidR="00D82176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คน แจ้งผลภายใน </w:t>
      </w:r>
      <w:r w:rsidR="00D82176" w:rsidRPr="00B30006">
        <w:rPr>
          <w:rFonts w:ascii="Browallia News" w:hAnsi="Browallia News" w:cs="Browallia News"/>
          <w:color w:val="000000" w:themeColor="text1"/>
          <w:spacing w:val="-6"/>
          <w:sz w:val="30"/>
          <w:szCs w:val="30"/>
          <w:cs/>
        </w:rPr>
        <w:t>10</w:t>
      </w:r>
      <w:r w:rsidR="00D82176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วันทำการ</w:t>
      </w:r>
      <w:r w:rsidR="00B45005" w:rsidRPr="00B30006">
        <w:rPr>
          <w:rFonts w:ascii="Browallia New" w:hAnsi="Browallia New" w:cs="Browallia New" w:hint="cs"/>
          <w:color w:val="000000" w:themeColor="text1"/>
          <w:spacing w:val="-6"/>
          <w:sz w:val="30"/>
          <w:szCs w:val="30"/>
          <w:cs/>
        </w:rPr>
        <w:t xml:space="preserve"> </w:t>
      </w:r>
      <w:r w:rsidR="00D82176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หรือ </w:t>
      </w:r>
      <w:r w:rsidR="00D82176" w:rsidRPr="00B30006">
        <w:rPr>
          <w:rFonts w:ascii="Browallia News" w:hAnsi="Browallia News" w:cs="Browallia News"/>
          <w:color w:val="000000" w:themeColor="text1"/>
          <w:spacing w:val="-6"/>
          <w:sz w:val="30"/>
          <w:szCs w:val="30"/>
          <w:cs/>
        </w:rPr>
        <w:t xml:space="preserve">2 </w:t>
      </w:r>
      <w:r w:rsidR="00D82176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สัปดาห์</w:t>
      </w:r>
      <w:r w:rsidR="00C6293C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</w:t>
      </w:r>
    </w:p>
    <w:p w:rsidR="0004158D" w:rsidRPr="00B30006" w:rsidRDefault="00CF34CC" w:rsidP="00B30006">
      <w:pPr>
        <w:pStyle w:val="ListParagraph"/>
        <w:numPr>
          <w:ilvl w:val="0"/>
          <w:numId w:val="6"/>
        </w:numPr>
        <w:spacing w:after="0"/>
        <w:jc w:val="thaiDistribute"/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</w:pPr>
      <w:r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กรณีเต็มขั้นตอน</w:t>
      </w:r>
      <w:r w:rsidR="00B45005" w:rsidRPr="00B30006">
        <w:rPr>
          <w:rFonts w:ascii="Browallia New" w:hAnsi="Browallia New" w:cs="Browallia New" w:hint="cs"/>
          <w:color w:val="000000" w:themeColor="text1"/>
          <w:spacing w:val="-6"/>
          <w:sz w:val="30"/>
          <w:szCs w:val="30"/>
          <w:cs/>
        </w:rPr>
        <w:t xml:space="preserve"> </w:t>
      </w:r>
      <w:r w:rsidR="001F48E8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(</w:t>
      </w:r>
      <w:r w:rsidR="00DE5EC9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</w:rPr>
        <w:t>full board</w:t>
      </w:r>
      <w:r w:rsidR="001F48E8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</w:rPr>
        <w:t>)</w:t>
      </w:r>
      <w:r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</w:t>
      </w:r>
      <w:r w:rsidR="00DE5EC9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พิจารณาโดยใช้กรรมการทั้งชุด ส่วนใหญ่เป็นเรื่องที่ค่อนข้างละเอียดอ่อน มีความ</w:t>
      </w:r>
      <w:r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เสี่ยงมาก มักเป็นง</w:t>
      </w:r>
      <w:r w:rsidR="00DE5EC9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านวิจัยในคนที่เป็นกลุ่มเปราะบาง</w:t>
      </w:r>
      <w:r w:rsidR="00B45005" w:rsidRPr="00B30006">
        <w:rPr>
          <w:rFonts w:ascii="Browallia New" w:hAnsi="Browallia New" w:cs="Browallia New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หรือมีกระบวนการวิจัยที่อาจก่ออันตราย</w:t>
      </w:r>
      <w:r w:rsidR="001B088E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ใช้เวลาไม่เกิน </w:t>
      </w:r>
      <w:r w:rsidR="001B088E" w:rsidRPr="00B30006">
        <w:rPr>
          <w:rFonts w:ascii="Browallia News" w:hAnsi="Browallia News" w:cs="Browallia News"/>
          <w:color w:val="000000" w:themeColor="text1"/>
          <w:spacing w:val="-6"/>
          <w:sz w:val="30"/>
          <w:szCs w:val="30"/>
          <w:cs/>
        </w:rPr>
        <w:t>6</w:t>
      </w:r>
      <w:r w:rsidR="001B088E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สัปดาห์ </w:t>
      </w:r>
      <w:r w:rsidR="004F5F81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แจ้งผลการพิจารณา</w:t>
      </w:r>
      <w:r w:rsidR="001B088E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ภายใน </w:t>
      </w:r>
      <w:r w:rsidR="001B088E" w:rsidRPr="00B30006">
        <w:rPr>
          <w:rFonts w:ascii="Browallia News" w:hAnsi="Browallia News" w:cs="Browallia News"/>
          <w:color w:val="000000" w:themeColor="text1"/>
          <w:spacing w:val="-6"/>
          <w:sz w:val="30"/>
          <w:szCs w:val="30"/>
          <w:cs/>
        </w:rPr>
        <w:t>2</w:t>
      </w:r>
      <w:r w:rsidR="001B088E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สัปดาห์</w:t>
      </w:r>
      <w:r w:rsidR="004F5F81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หลัง</w:t>
      </w:r>
      <w:r w:rsidR="00B45005" w:rsidRPr="00B30006">
        <w:rPr>
          <w:rFonts w:ascii="Browallia New" w:hAnsi="Browallia New" w:cs="Browallia New" w:hint="cs"/>
          <w:color w:val="000000" w:themeColor="text1"/>
          <w:spacing w:val="-6"/>
          <w:sz w:val="30"/>
          <w:szCs w:val="30"/>
          <w:cs/>
        </w:rPr>
        <w:t>การ</w:t>
      </w:r>
      <w:r w:rsidR="004F5F81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>ประชุมคณะกรรมการ</w:t>
      </w:r>
      <w:r w:rsidR="00D82176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</w:t>
      </w:r>
      <w:r w:rsidR="001A0848" w:rsidRPr="00B30006">
        <w:rPr>
          <w:rFonts w:ascii="Browallia New" w:hAnsi="Browallia New" w:cs="Browallia New"/>
          <w:color w:val="000000" w:themeColor="text1"/>
          <w:spacing w:val="-6"/>
          <w:sz w:val="30"/>
          <w:szCs w:val="30"/>
          <w:cs/>
        </w:rPr>
        <w:t xml:space="preserve"> </w:t>
      </w:r>
    </w:p>
    <w:p w:rsidR="00B30006" w:rsidRDefault="00880325" w:rsidP="001F48E8">
      <w:pPr>
        <w:spacing w:after="0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8E6C9A">
        <w:rPr>
          <w:rFonts w:ascii="Browallia New" w:hAnsi="Browallia New" w:cs="Browallia New"/>
          <w:sz w:val="30"/>
          <w:szCs w:val="30"/>
          <w:cs/>
        </w:rPr>
        <w:t>หลักเกณฑ์การพิจารณาจริยธรรมการ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วิจัยในคน</w:t>
      </w:r>
    </w:p>
    <w:p w:rsidR="00B30006" w:rsidRDefault="00880325" w:rsidP="00B30006">
      <w:pPr>
        <w:pStyle w:val="ListParagraph"/>
        <w:numPr>
          <w:ilvl w:val="0"/>
          <w:numId w:val="5"/>
        </w:numPr>
        <w:spacing w:after="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วัตถุประสงค์และวิธีการดำเนินงานสอดคล้องกัน</w:t>
      </w:r>
      <w:r w:rsidR="001F48E8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B30006" w:rsidRDefault="001F48E8" w:rsidP="00B30006">
      <w:pPr>
        <w:pStyle w:val="ListParagraph"/>
        <w:numPr>
          <w:ilvl w:val="0"/>
          <w:numId w:val="5"/>
        </w:numPr>
        <w:spacing w:after="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มีความเป็นธรรมในการคัดเลือกกลุ่มตัวอย่าง ไม่มีการบังคับและให้อิสระในการตัดสินใจ</w:t>
      </w:r>
      <w:r w:rsidR="002D454A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หรือชักจูงอย่างไม่เหมาะสมให้สมัครเข้าร่วมการวิจัย </w:t>
      </w: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B30006" w:rsidRDefault="002D454A" w:rsidP="00B30006">
      <w:pPr>
        <w:pStyle w:val="ListParagraph"/>
        <w:numPr>
          <w:ilvl w:val="0"/>
          <w:numId w:val="5"/>
        </w:numPr>
        <w:spacing w:after="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การคัดเลือกผู้เข้าร่วมโดยดูที่ความเหมาะสม โดยเฉพาะยิ่งเป็นกลุ่มเปราะบางด้วย มีเหตุผลสนับสนุนเพียงพอในการนำกล</w:t>
      </w:r>
      <w:r w:rsidR="00124B2B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ุ่มเปราะบางเข้าร่วมโครงการวิจัย</w:t>
      </w: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และมีวิธีการป้องกันอันตราย </w:t>
      </w:r>
    </w:p>
    <w:p w:rsidR="00B30006" w:rsidRDefault="002D454A" w:rsidP="00B30006">
      <w:pPr>
        <w:pStyle w:val="ListParagraph"/>
        <w:numPr>
          <w:ilvl w:val="0"/>
          <w:numId w:val="5"/>
        </w:numPr>
        <w:spacing w:after="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ไม่มีความ</w:t>
      </w:r>
      <w:r w:rsidR="001F48E8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เสี่ยงต่อสุขภาพ ร่างกาย จิตใจ</w:t>
      </w: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ต้องให้ประโยชน์และให้ข้อมูลรายละเอียดแก่กลุ่มตัวอย่าง </w:t>
      </w:r>
    </w:p>
    <w:p w:rsidR="00FB73E4" w:rsidRPr="00B30006" w:rsidRDefault="002D454A" w:rsidP="00B30006">
      <w:pPr>
        <w:pStyle w:val="ListParagraph"/>
        <w:numPr>
          <w:ilvl w:val="0"/>
          <w:numId w:val="5"/>
        </w:numPr>
        <w:spacing w:after="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มีการรักษาความลับเกี่ยวกับข้อมูลของผู้มีส่วนร่วมในการวิจัย</w:t>
      </w:r>
      <w:r w:rsidR="0060053F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ไม่ให้รั่วไหล เป็นต้น</w:t>
      </w:r>
      <w:r w:rsidR="001135DB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ที่สำคัญเอกสาร </w:t>
      </w:r>
      <w:r w:rsidR="008E6C9A" w:rsidRPr="00B3000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ให้ความยินยอม</w:t>
      </w:r>
      <w:r w:rsidR="001135DB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ต้องเรียบร้อย มีรายละเอียด</w:t>
      </w:r>
      <w:r w:rsidR="00124B2B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ครบถ้วน</w:t>
      </w:r>
      <w:r w:rsidR="001135DB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ที่ทำจะให้เข้าใจโครงการ ไม่มีศัพท์วิชาการ ภาษาอังกฤษ  </w:t>
      </w:r>
      <w:r w:rsidR="00BC4D05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เช่น กรณีที่มีของที่ระลึกมอบ</w:t>
      </w:r>
      <w:r w:rsidR="008E6C9A" w:rsidRPr="00B3000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ให้</w:t>
      </w:r>
      <w:r w:rsidR="00BC4D05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</w:t>
      </w:r>
      <w:r w:rsidR="008E6C9A" w:rsidRPr="00B3000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มี</w:t>
      </w:r>
      <w:r w:rsidR="00BC4D05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ค่าตอบแทนเมื่อมาร่วมโครงการ</w:t>
      </w:r>
      <w:r w:rsidR="008E6C9A" w:rsidRPr="00B3000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BC4D05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</w:t>
      </w:r>
      <w:r w:rsidR="008E6C9A" w:rsidRPr="00B3000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ถ้า</w:t>
      </w:r>
      <w:r w:rsidR="00BC4D05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ไม่มีก็</w:t>
      </w:r>
      <w:r w:rsidR="008E6C9A" w:rsidRPr="00B3000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ควร</w:t>
      </w:r>
      <w:r w:rsidR="00BC4D05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ระบุ</w:t>
      </w:r>
      <w:r w:rsidR="008E6C9A" w:rsidRPr="00B3000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ให้ชัด</w:t>
      </w:r>
      <w:r w:rsidR="00BC4D05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ว่า</w:t>
      </w:r>
      <w:r w:rsidR="000A0378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ในการร่วมงานวิจัยไม่มีค่าใช้จ่ายและไม่มีของตอบแทนจึง</w:t>
      </w:r>
      <w:r w:rsidR="00BC4D05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ขอความอนุเคราะห์เวลา</w:t>
      </w:r>
      <w:r w:rsidR="000A0378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ในการให้ความร่วมมือ</w:t>
      </w:r>
      <w:r w:rsidR="008E6C9A" w:rsidRPr="00B3000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เป็นต้น</w:t>
      </w:r>
      <w:r w:rsidR="000A0378" w:rsidRPr="00B30006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332491" w:rsidRDefault="001615B1" w:rsidP="001B268B">
      <w:pPr>
        <w:spacing w:after="0"/>
        <w:ind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ข้อพึงปฏิบัติของนักวิจัย</w:t>
      </w:r>
      <w:r w:rsidR="0033249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คือ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332491" w:rsidRDefault="001615B1" w:rsidP="00332491">
      <w:pPr>
        <w:pStyle w:val="ListParagraph"/>
        <w:numPr>
          <w:ilvl w:val="0"/>
          <w:numId w:val="4"/>
        </w:numPr>
        <w:spacing w:after="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ระหว่างการยื่นขอจริยธรรมวิจัยไม่สามารถเก็บข้อมูลเพื่อการวิจัยได้ต้องรอให้ได้รับการรับรองจากคณะกรรมการพิจารณาจริยธรรมการวิจัยก่อน</w:t>
      </w:r>
      <w:r w:rsidR="008E6C9A" w:rsidRPr="0033249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หรือถ้าโครงการไหนเริ่มดำเนินการไปแล้วไม่สามารถ</w:t>
      </w:r>
      <w:r w:rsidR="00514A41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ยื่น</w:t>
      </w:r>
      <w:r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ขอใบรับรอง</w:t>
      </w:r>
      <w:r w:rsidR="00514A41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จริยธรรมวิจัย</w:t>
      </w:r>
      <w:r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ได้</w:t>
      </w:r>
      <w:r w:rsidR="00514A41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332491" w:rsidRDefault="001B268B" w:rsidP="00332491">
      <w:pPr>
        <w:pStyle w:val="ListParagraph"/>
        <w:numPr>
          <w:ilvl w:val="0"/>
          <w:numId w:val="4"/>
        </w:numPr>
        <w:spacing w:after="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รายการเอกสารที่ต้องยื่นประกอบการพิจารณา เช่น บันทึกข้อความแจ้งความประสงค์ยื่นเสนอโครงการเพื่อขอรับการพิจารณาด้านจริยธรรม  ใบคำขอรับการพิจารณาจริยธรรม เอกสารข้อมูลสำหรับกลุ่มตัวอย่างหรือผู้มีส่วนร่วมในการวิจัย หนังสือยินยอมของกลุ่มตัวอย่างหรือผู้มีส่วนร่วมในการวิจัย แผนการดำเนินงาน ประวัติผู้วิจัยและคณะผู้วิจัย ข้อเสนอโครงการวิจัยฉบับสมบูรณ์ จำนวน </w:t>
      </w:r>
      <w:r w:rsidRPr="00332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8 -10 </w:t>
      </w:r>
      <w:r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หน้า </w:t>
      </w:r>
      <w:r w:rsidR="00124B2B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ประกอบด้วย</w:t>
      </w:r>
      <w:r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ชื่อโครงการ</w:t>
      </w:r>
      <w:r w:rsidR="00124B2B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ภาษา</w:t>
      </w:r>
      <w:r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ไทยและอังกฤษ ความสำคัญและที่มาของปัญหา การทบทวนวรรณกรรม วัตถุประสงค์และขอบเขตของโครงการวิจัย กระบวนการวิจัยและขั้นตอนการดำเนินงาน กลุ่มตัวอย่างหรือผู้มีส่วนร่วมในการวิจัย เกณฑ์การคัดเลือกและเอกสาร</w:t>
      </w:r>
      <w:r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lastRenderedPageBreak/>
        <w:t>อื่นๆ</w:t>
      </w:r>
      <w:r w:rsidR="0033249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ที่เกี่ยวข้องกับโครงการวิจัย เป็นต้น โดยห้ามลบข้อความหรือปรับแก้แบบฟอร์มควรกรอกรายละเอียดของโครงการให้ครบถ้วนมากที่สุด</w:t>
      </w:r>
    </w:p>
    <w:p w:rsidR="00332491" w:rsidRDefault="00332491" w:rsidP="00332491">
      <w:pPr>
        <w:pStyle w:val="ListParagraph"/>
        <w:numPr>
          <w:ilvl w:val="0"/>
          <w:numId w:val="4"/>
        </w:numPr>
        <w:spacing w:after="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การออกใบรับรองมีกำหนดเวลา เช่น </w:t>
      </w:r>
      <w:r w:rsidR="00514A41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โครงการวิจัย กำหนดระยะเวลา </w:t>
      </w:r>
      <w:r w:rsidR="00514A41" w:rsidRPr="00332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8 </w:t>
      </w:r>
      <w:r w:rsidR="00514A41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เดือน ใบ</w:t>
      </w:r>
      <w:r w:rsidR="00C7068F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รับรองที่คณะกรรมการออกให้มีอายุ</w:t>
      </w:r>
      <w:r w:rsidR="00514A41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514A41" w:rsidRPr="00332491">
        <w:rPr>
          <w:rFonts w:ascii="Browallia New" w:hAnsi="Browallia New" w:cs="Browallia New"/>
          <w:color w:val="000000" w:themeColor="text1"/>
          <w:sz w:val="30"/>
          <w:szCs w:val="30"/>
        </w:rPr>
        <w:t xml:space="preserve">1 </w:t>
      </w:r>
      <w:r w:rsidR="00514A41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ปี หากโครงการ</w:t>
      </w:r>
      <w:r w:rsidR="00C7068F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ไม่แล้วเสร็จในส่วนของเรื่องการเก็บ</w:t>
      </w:r>
      <w:r w:rsidR="00514A41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ข้อมูล ดังนั้นก่อนใบรับรองหมดอายุต้องยื่นขอต่อใบรับรอง </w:t>
      </w:r>
      <w:r w:rsidR="00C7068F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ยกเว้น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ยัง</w:t>
      </w:r>
      <w:r w:rsidR="00514A41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เหลือใน</w:t>
      </w:r>
      <w:r w:rsidR="00C7068F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ส่วน</w:t>
      </w:r>
      <w:r w:rsidR="00514A41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กระบวนการวิเคราะห์ข้อมูลและตีพิมพ์</w:t>
      </w:r>
      <w:r w:rsidR="00C7068F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ไม่ต้องขอต่ออายุใบรับรอง 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หรือ</w:t>
      </w:r>
      <w:r w:rsidR="009344CA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เมื่อเกิดเหตุไม่พึงประสงค์ต้องรายงานต่อคณะกรรมการโดยผู้วิจัยจ</w:t>
      </w:r>
      <w:r w:rsidR="00C7068F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ะต้องใช้เอกสารข้อมูลสำหรับกลุ่มตัวอย่าง</w:t>
      </w:r>
      <w:r w:rsidR="009344CA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C7068F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หนังสือยินยอมของกลุ่มตัวอย่าง และเอกสารเชิญเข้าร่วมวิจัย (ถ้ามี) เฉพาะที่ประทับตราคณะกรรมการเท่านั้น </w:t>
      </w:r>
    </w:p>
    <w:p w:rsidR="001B268B" w:rsidRPr="00332491" w:rsidRDefault="00C7068F" w:rsidP="00332491">
      <w:pPr>
        <w:pStyle w:val="ListParagraph"/>
        <w:numPr>
          <w:ilvl w:val="0"/>
          <w:numId w:val="4"/>
        </w:numPr>
        <w:spacing w:after="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เมื่อจบโครงการวิจัยต้องส่งแบบรายงานสิ้นสุดโครงการวิจัย</w:t>
      </w:r>
      <w:r w:rsidR="009344CA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เช่น โครงการนี้มีกำหนดระยะเวลาเปิด</w:t>
      </w:r>
      <w:r w:rsidR="009344CA" w:rsidRPr="00332491">
        <w:rPr>
          <w:rFonts w:ascii="Browallia New" w:hAnsi="Browallia New" w:cs="Browallia New"/>
          <w:color w:val="000000" w:themeColor="text1"/>
          <w:sz w:val="30"/>
          <w:szCs w:val="30"/>
        </w:rPr>
        <w:t>-</w:t>
      </w:r>
      <w:r w:rsidR="009344CA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ปิด การเก็บข้อมูลเป็นไปตามกำหนดที่วางหรือไม่ มีเหตุการไม่พึงประสงค์หรือไม่ </w:t>
      </w:r>
      <w:r w:rsidR="0004411E" w:rsidRPr="00332491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มีเนื้อความไม่ยาวมากอาจจะมีเพียงหน้าเดียวก็ได้ </w:t>
      </w:r>
    </w:p>
    <w:p w:rsidR="00E51415" w:rsidRPr="00D43B07" w:rsidRDefault="001E4D2E" w:rsidP="00EE130A">
      <w:pPr>
        <w:spacing w:after="0"/>
        <w:ind w:firstLine="720"/>
        <w:jc w:val="both"/>
        <w:rPr>
          <w:rFonts w:ascii="Browallia New" w:hAnsi="Browallia New" w:cs="Browallia New" w:hint="cs"/>
          <w:color w:val="000000" w:themeColor="text1"/>
          <w:sz w:val="30"/>
          <w:szCs w:val="30"/>
          <w:cs/>
        </w:rPr>
      </w:pP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ผู้ที่สนใจจะ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ขอรับ</w:t>
      </w:r>
      <w:r w:rsidR="00EE130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การพิจารณา</w:t>
      </w: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จริยธรรมการวิจัย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ในคน</w:t>
      </w:r>
      <w:r w:rsidR="00EE130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สามารถ</w:t>
      </w:r>
      <w:r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ดูรายละเอียด</w:t>
      </w:r>
      <w:r w:rsidR="00EE130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ของเอกสารที่เกี่ยวข้อง และขั้นตอนการดำเนินการได้</w:t>
      </w:r>
      <w:r w:rsidR="001B268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</w:t>
      </w:r>
      <w:r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hyperlink w:history="1">
        <w:r w:rsidRPr="001E4D2E">
          <w:rPr>
            <w:rStyle w:val="Hyperlink"/>
            <w:rFonts w:ascii="Browallia New" w:hAnsi="Browallia New" w:cs="Browallia New"/>
            <w:color w:val="auto"/>
            <w:sz w:val="30"/>
            <w:szCs w:val="30"/>
            <w:u w:val="none"/>
          </w:rPr>
          <w:t xml:space="preserve">www.research.chula.ac.th  </w:t>
        </w:r>
        <w:r w:rsidRPr="001E4D2E">
          <w:rPr>
            <w:rStyle w:val="Hyperlink"/>
            <w:rFonts w:ascii="Browallia New" w:hAnsi="Browallia New" w:cs="Browallia New" w:hint="cs"/>
            <w:color w:val="auto"/>
            <w:sz w:val="30"/>
            <w:szCs w:val="30"/>
            <w:u w:val="none"/>
            <w:cs/>
          </w:rPr>
          <w:t>หรือ</w:t>
        </w:r>
      </w:hyperlink>
      <w:r w:rsidR="009166EA" w:rsidRPr="001E4D2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hyperlink r:id="rId7" w:history="1">
        <w:r w:rsidR="00BC45F4" w:rsidRPr="001E4D2E">
          <w:rPr>
            <w:rStyle w:val="Hyperlink"/>
            <w:rFonts w:ascii="Browallia New" w:hAnsi="Browallia New" w:cs="Browallia New"/>
            <w:color w:val="auto"/>
            <w:sz w:val="30"/>
            <w:szCs w:val="30"/>
            <w:u w:val="none"/>
          </w:rPr>
          <w:t>www.research.chula.ac.th/ethics-review-committee-2</w:t>
        </w:r>
      </w:hyperlink>
      <w:r w:rsidR="009166EA" w:rsidRPr="001E4D2E">
        <w:rPr>
          <w:rFonts w:ascii="Browallia New" w:hAnsi="Browallia New" w:cs="Browallia New"/>
          <w:sz w:val="30"/>
          <w:szCs w:val="30"/>
        </w:rPr>
        <w:t xml:space="preserve"> </w:t>
      </w:r>
      <w:r w:rsidR="00EE130A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bookmarkStart w:id="0" w:name="_GoBack"/>
      <w:bookmarkEnd w:id="0"/>
      <w:r w:rsidR="001B268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ซึ่งมหาวิทยาลัยจะนำโปรแกรมการยื่นเอกสารออนไลน์มาใช้</w:t>
      </w:r>
      <w:r w:rsidR="00B3000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ในเร็วๆ นี้</w:t>
      </w:r>
      <w:r w:rsidR="001B268B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04411E"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9E16B7" w:rsidRPr="00D43B07" w:rsidRDefault="00102887" w:rsidP="00E51415">
      <w:pPr>
        <w:spacing w:after="0"/>
        <w:ind w:firstLine="720"/>
        <w:jc w:val="center"/>
        <w:rPr>
          <w:rFonts w:ascii="Browallia New" w:hAnsi="Browallia New" w:cs="Browallia New"/>
          <w:b/>
          <w:bCs/>
          <w:sz w:val="30"/>
          <w:szCs w:val="30"/>
        </w:rPr>
      </w:pPr>
      <w:r w:rsidRPr="00D43B07">
        <w:rPr>
          <w:rFonts w:ascii="Browallia New" w:hAnsi="Browallia New" w:cs="Browallia New"/>
          <w:color w:val="000000" w:themeColor="text1"/>
          <w:sz w:val="30"/>
          <w:szCs w:val="30"/>
          <w:cs/>
        </w:rPr>
        <w:t>*******************************</w:t>
      </w:r>
    </w:p>
    <w:sectPr w:rsidR="009E16B7" w:rsidRPr="00D43B07" w:rsidSect="00E51415">
      <w:pgSz w:w="11906" w:h="16838"/>
      <w:pgMar w:top="1440" w:right="14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s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5F05"/>
    <w:multiLevelType w:val="hybridMultilevel"/>
    <w:tmpl w:val="3C78547C"/>
    <w:lvl w:ilvl="0" w:tplc="AE8E2754">
      <w:start w:val="1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6556EE"/>
    <w:multiLevelType w:val="hybridMultilevel"/>
    <w:tmpl w:val="19622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6454D"/>
    <w:multiLevelType w:val="hybridMultilevel"/>
    <w:tmpl w:val="9954CEE8"/>
    <w:lvl w:ilvl="0" w:tplc="B0564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0233AF"/>
    <w:multiLevelType w:val="hybridMultilevel"/>
    <w:tmpl w:val="501E1538"/>
    <w:lvl w:ilvl="0" w:tplc="33884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5F26C5"/>
    <w:multiLevelType w:val="hybridMultilevel"/>
    <w:tmpl w:val="C206E768"/>
    <w:lvl w:ilvl="0" w:tplc="4C667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4E24A4"/>
    <w:multiLevelType w:val="hybridMultilevel"/>
    <w:tmpl w:val="F10C0A6A"/>
    <w:lvl w:ilvl="0" w:tplc="7D7A5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667726"/>
    <w:multiLevelType w:val="hybridMultilevel"/>
    <w:tmpl w:val="6C4E62C0"/>
    <w:lvl w:ilvl="0" w:tplc="C91A8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B7"/>
    <w:rsid w:val="00001F10"/>
    <w:rsid w:val="000038CB"/>
    <w:rsid w:val="00036637"/>
    <w:rsid w:val="0004002F"/>
    <w:rsid w:val="000414ED"/>
    <w:rsid w:val="0004158D"/>
    <w:rsid w:val="0004411E"/>
    <w:rsid w:val="00045FF8"/>
    <w:rsid w:val="00070359"/>
    <w:rsid w:val="00074BEC"/>
    <w:rsid w:val="000807BB"/>
    <w:rsid w:val="00082EFB"/>
    <w:rsid w:val="00085D0A"/>
    <w:rsid w:val="000A0378"/>
    <w:rsid w:val="000A2493"/>
    <w:rsid w:val="000A6A9C"/>
    <w:rsid w:val="000B0A7C"/>
    <w:rsid w:val="000B0E0B"/>
    <w:rsid w:val="000C0CA9"/>
    <w:rsid w:val="000D2DEE"/>
    <w:rsid w:val="000D3FA5"/>
    <w:rsid w:val="000E06E2"/>
    <w:rsid w:val="000E5F98"/>
    <w:rsid w:val="000F1E35"/>
    <w:rsid w:val="000F5F1A"/>
    <w:rsid w:val="0010165B"/>
    <w:rsid w:val="00102887"/>
    <w:rsid w:val="00106B6A"/>
    <w:rsid w:val="00111246"/>
    <w:rsid w:val="001135DB"/>
    <w:rsid w:val="00123F80"/>
    <w:rsid w:val="00124B2B"/>
    <w:rsid w:val="00146131"/>
    <w:rsid w:val="001529E4"/>
    <w:rsid w:val="001575BF"/>
    <w:rsid w:val="001615B1"/>
    <w:rsid w:val="00161B05"/>
    <w:rsid w:val="0016221C"/>
    <w:rsid w:val="0017520B"/>
    <w:rsid w:val="00177CC3"/>
    <w:rsid w:val="00180E65"/>
    <w:rsid w:val="001902F3"/>
    <w:rsid w:val="001A0848"/>
    <w:rsid w:val="001A466D"/>
    <w:rsid w:val="001B088E"/>
    <w:rsid w:val="001B268B"/>
    <w:rsid w:val="001B42AB"/>
    <w:rsid w:val="001D0229"/>
    <w:rsid w:val="001E4D2E"/>
    <w:rsid w:val="001F48E8"/>
    <w:rsid w:val="00205D2E"/>
    <w:rsid w:val="00207AB2"/>
    <w:rsid w:val="00216F32"/>
    <w:rsid w:val="00221C58"/>
    <w:rsid w:val="00232A34"/>
    <w:rsid w:val="002338A7"/>
    <w:rsid w:val="00235A1A"/>
    <w:rsid w:val="00240249"/>
    <w:rsid w:val="00241E09"/>
    <w:rsid w:val="00271107"/>
    <w:rsid w:val="00276BF7"/>
    <w:rsid w:val="00280B6B"/>
    <w:rsid w:val="00284474"/>
    <w:rsid w:val="00287F01"/>
    <w:rsid w:val="002934CB"/>
    <w:rsid w:val="00297812"/>
    <w:rsid w:val="002A6B39"/>
    <w:rsid w:val="002A7CD8"/>
    <w:rsid w:val="002B3485"/>
    <w:rsid w:val="002C27CD"/>
    <w:rsid w:val="002D454A"/>
    <w:rsid w:val="002D48D7"/>
    <w:rsid w:val="002D79BC"/>
    <w:rsid w:val="002E719B"/>
    <w:rsid w:val="002F4477"/>
    <w:rsid w:val="002F56F9"/>
    <w:rsid w:val="003136F4"/>
    <w:rsid w:val="00332491"/>
    <w:rsid w:val="00345D7A"/>
    <w:rsid w:val="003478E8"/>
    <w:rsid w:val="00352A5F"/>
    <w:rsid w:val="0035478D"/>
    <w:rsid w:val="00362680"/>
    <w:rsid w:val="00364319"/>
    <w:rsid w:val="00366FDB"/>
    <w:rsid w:val="003876FD"/>
    <w:rsid w:val="0039124B"/>
    <w:rsid w:val="00391BC8"/>
    <w:rsid w:val="00397B15"/>
    <w:rsid w:val="003B3115"/>
    <w:rsid w:val="003B5B5F"/>
    <w:rsid w:val="003B6CAC"/>
    <w:rsid w:val="003D2B07"/>
    <w:rsid w:val="003D432E"/>
    <w:rsid w:val="0040628F"/>
    <w:rsid w:val="00415493"/>
    <w:rsid w:val="00415719"/>
    <w:rsid w:val="00420212"/>
    <w:rsid w:val="00422386"/>
    <w:rsid w:val="00422BFD"/>
    <w:rsid w:val="004523B2"/>
    <w:rsid w:val="00473049"/>
    <w:rsid w:val="004800AD"/>
    <w:rsid w:val="00487736"/>
    <w:rsid w:val="00491E4F"/>
    <w:rsid w:val="00491FBA"/>
    <w:rsid w:val="004A74BE"/>
    <w:rsid w:val="004B1860"/>
    <w:rsid w:val="004B4EED"/>
    <w:rsid w:val="004B6D68"/>
    <w:rsid w:val="004C1AE3"/>
    <w:rsid w:val="004C4DE0"/>
    <w:rsid w:val="004E1D14"/>
    <w:rsid w:val="004F12D2"/>
    <w:rsid w:val="004F27F5"/>
    <w:rsid w:val="004F3D0C"/>
    <w:rsid w:val="004F5F81"/>
    <w:rsid w:val="00501ACF"/>
    <w:rsid w:val="00514A41"/>
    <w:rsid w:val="0052421C"/>
    <w:rsid w:val="00536539"/>
    <w:rsid w:val="00536575"/>
    <w:rsid w:val="00537B6B"/>
    <w:rsid w:val="0054165B"/>
    <w:rsid w:val="0054355A"/>
    <w:rsid w:val="0055232B"/>
    <w:rsid w:val="0055621B"/>
    <w:rsid w:val="00556570"/>
    <w:rsid w:val="00561A4D"/>
    <w:rsid w:val="005631D0"/>
    <w:rsid w:val="005678E2"/>
    <w:rsid w:val="00572E6D"/>
    <w:rsid w:val="0057475A"/>
    <w:rsid w:val="00580431"/>
    <w:rsid w:val="00585DF7"/>
    <w:rsid w:val="00590FBA"/>
    <w:rsid w:val="005A6C21"/>
    <w:rsid w:val="005B669C"/>
    <w:rsid w:val="005C4AD4"/>
    <w:rsid w:val="005C7E39"/>
    <w:rsid w:val="005F2255"/>
    <w:rsid w:val="0060053F"/>
    <w:rsid w:val="00611BFE"/>
    <w:rsid w:val="006166E2"/>
    <w:rsid w:val="00625866"/>
    <w:rsid w:val="00627B5D"/>
    <w:rsid w:val="00630887"/>
    <w:rsid w:val="0064512B"/>
    <w:rsid w:val="00651DD0"/>
    <w:rsid w:val="006908B8"/>
    <w:rsid w:val="006971B3"/>
    <w:rsid w:val="006976EE"/>
    <w:rsid w:val="00697754"/>
    <w:rsid w:val="006C3108"/>
    <w:rsid w:val="006C4B9B"/>
    <w:rsid w:val="006E2F91"/>
    <w:rsid w:val="006F6DAB"/>
    <w:rsid w:val="00702E05"/>
    <w:rsid w:val="00704E16"/>
    <w:rsid w:val="00706895"/>
    <w:rsid w:val="00712674"/>
    <w:rsid w:val="00714FC8"/>
    <w:rsid w:val="00723720"/>
    <w:rsid w:val="00730F9A"/>
    <w:rsid w:val="00745251"/>
    <w:rsid w:val="00763E97"/>
    <w:rsid w:val="00773B75"/>
    <w:rsid w:val="0079150A"/>
    <w:rsid w:val="007A2D89"/>
    <w:rsid w:val="007B6419"/>
    <w:rsid w:val="007B671A"/>
    <w:rsid w:val="007C5814"/>
    <w:rsid w:val="007C5D66"/>
    <w:rsid w:val="007D235E"/>
    <w:rsid w:val="007F69B2"/>
    <w:rsid w:val="00806812"/>
    <w:rsid w:val="00820A4F"/>
    <w:rsid w:val="008225AF"/>
    <w:rsid w:val="00823428"/>
    <w:rsid w:val="008410AE"/>
    <w:rsid w:val="008414F8"/>
    <w:rsid w:val="00843154"/>
    <w:rsid w:val="008656A1"/>
    <w:rsid w:val="00867F84"/>
    <w:rsid w:val="00873AE2"/>
    <w:rsid w:val="00880325"/>
    <w:rsid w:val="00883B15"/>
    <w:rsid w:val="0089292A"/>
    <w:rsid w:val="00893323"/>
    <w:rsid w:val="0089376E"/>
    <w:rsid w:val="008940C9"/>
    <w:rsid w:val="008A0283"/>
    <w:rsid w:val="008B7029"/>
    <w:rsid w:val="008C5C87"/>
    <w:rsid w:val="008D3941"/>
    <w:rsid w:val="008E46EC"/>
    <w:rsid w:val="008E6C9A"/>
    <w:rsid w:val="008F5B1E"/>
    <w:rsid w:val="008F77CB"/>
    <w:rsid w:val="00907C16"/>
    <w:rsid w:val="009166EA"/>
    <w:rsid w:val="009344CA"/>
    <w:rsid w:val="00936763"/>
    <w:rsid w:val="0094726E"/>
    <w:rsid w:val="00951709"/>
    <w:rsid w:val="00954C3B"/>
    <w:rsid w:val="00971DC3"/>
    <w:rsid w:val="00975183"/>
    <w:rsid w:val="0098334D"/>
    <w:rsid w:val="00992EB1"/>
    <w:rsid w:val="009A41D3"/>
    <w:rsid w:val="009A6BCE"/>
    <w:rsid w:val="009B1225"/>
    <w:rsid w:val="009B79F2"/>
    <w:rsid w:val="009B7B1B"/>
    <w:rsid w:val="009D79A3"/>
    <w:rsid w:val="009E03FD"/>
    <w:rsid w:val="009E16B7"/>
    <w:rsid w:val="009E21E6"/>
    <w:rsid w:val="009E5D47"/>
    <w:rsid w:val="009F7B9F"/>
    <w:rsid w:val="00A03042"/>
    <w:rsid w:val="00A075CA"/>
    <w:rsid w:val="00A07ED6"/>
    <w:rsid w:val="00A22615"/>
    <w:rsid w:val="00A3009B"/>
    <w:rsid w:val="00A351EE"/>
    <w:rsid w:val="00A577EA"/>
    <w:rsid w:val="00AA6E5F"/>
    <w:rsid w:val="00AB5886"/>
    <w:rsid w:val="00AB598E"/>
    <w:rsid w:val="00AC09B3"/>
    <w:rsid w:val="00AF1BEB"/>
    <w:rsid w:val="00AF4765"/>
    <w:rsid w:val="00B24E39"/>
    <w:rsid w:val="00B30006"/>
    <w:rsid w:val="00B31189"/>
    <w:rsid w:val="00B3582E"/>
    <w:rsid w:val="00B42648"/>
    <w:rsid w:val="00B4273A"/>
    <w:rsid w:val="00B45005"/>
    <w:rsid w:val="00B6575D"/>
    <w:rsid w:val="00B765EC"/>
    <w:rsid w:val="00B77B3A"/>
    <w:rsid w:val="00B8412B"/>
    <w:rsid w:val="00B877F0"/>
    <w:rsid w:val="00B87CDF"/>
    <w:rsid w:val="00B95580"/>
    <w:rsid w:val="00BA3EFF"/>
    <w:rsid w:val="00BB5D3E"/>
    <w:rsid w:val="00BC023C"/>
    <w:rsid w:val="00BC1514"/>
    <w:rsid w:val="00BC45F4"/>
    <w:rsid w:val="00BC4D05"/>
    <w:rsid w:val="00BD342E"/>
    <w:rsid w:val="00BD6CD3"/>
    <w:rsid w:val="00BD715C"/>
    <w:rsid w:val="00BD7CC3"/>
    <w:rsid w:val="00BE6604"/>
    <w:rsid w:val="00BF149E"/>
    <w:rsid w:val="00C01797"/>
    <w:rsid w:val="00C22A52"/>
    <w:rsid w:val="00C259D8"/>
    <w:rsid w:val="00C47B5B"/>
    <w:rsid w:val="00C56FB0"/>
    <w:rsid w:val="00C6293C"/>
    <w:rsid w:val="00C7068F"/>
    <w:rsid w:val="00C9181D"/>
    <w:rsid w:val="00CA1337"/>
    <w:rsid w:val="00CB23ED"/>
    <w:rsid w:val="00CB4AB8"/>
    <w:rsid w:val="00CC6286"/>
    <w:rsid w:val="00CC62BD"/>
    <w:rsid w:val="00CC7E3D"/>
    <w:rsid w:val="00CF188B"/>
    <w:rsid w:val="00CF34CC"/>
    <w:rsid w:val="00CF3D14"/>
    <w:rsid w:val="00CF594D"/>
    <w:rsid w:val="00CF67AC"/>
    <w:rsid w:val="00CF7FA4"/>
    <w:rsid w:val="00D04763"/>
    <w:rsid w:val="00D101A4"/>
    <w:rsid w:val="00D14B51"/>
    <w:rsid w:val="00D1571C"/>
    <w:rsid w:val="00D2060E"/>
    <w:rsid w:val="00D208FD"/>
    <w:rsid w:val="00D2731E"/>
    <w:rsid w:val="00D30D40"/>
    <w:rsid w:val="00D320C7"/>
    <w:rsid w:val="00D33E9E"/>
    <w:rsid w:val="00D36E9C"/>
    <w:rsid w:val="00D40930"/>
    <w:rsid w:val="00D43B07"/>
    <w:rsid w:val="00D4598E"/>
    <w:rsid w:val="00D47D1D"/>
    <w:rsid w:val="00D53A17"/>
    <w:rsid w:val="00D62513"/>
    <w:rsid w:val="00D82176"/>
    <w:rsid w:val="00D824C4"/>
    <w:rsid w:val="00D848A8"/>
    <w:rsid w:val="00D87D6F"/>
    <w:rsid w:val="00D92568"/>
    <w:rsid w:val="00D9284D"/>
    <w:rsid w:val="00D9717C"/>
    <w:rsid w:val="00DA1C84"/>
    <w:rsid w:val="00DA506B"/>
    <w:rsid w:val="00DC289E"/>
    <w:rsid w:val="00DC584B"/>
    <w:rsid w:val="00DD27A8"/>
    <w:rsid w:val="00DE5EC9"/>
    <w:rsid w:val="00E21BDE"/>
    <w:rsid w:val="00E51415"/>
    <w:rsid w:val="00E56821"/>
    <w:rsid w:val="00E620B7"/>
    <w:rsid w:val="00E74D63"/>
    <w:rsid w:val="00E75530"/>
    <w:rsid w:val="00E808E6"/>
    <w:rsid w:val="00E84121"/>
    <w:rsid w:val="00E9387A"/>
    <w:rsid w:val="00EA6B75"/>
    <w:rsid w:val="00EB1A75"/>
    <w:rsid w:val="00EB1CD7"/>
    <w:rsid w:val="00EB307E"/>
    <w:rsid w:val="00EB4963"/>
    <w:rsid w:val="00EB4A1F"/>
    <w:rsid w:val="00EC6858"/>
    <w:rsid w:val="00ED3AD1"/>
    <w:rsid w:val="00EE130A"/>
    <w:rsid w:val="00EF4A81"/>
    <w:rsid w:val="00EF673A"/>
    <w:rsid w:val="00EF6BE5"/>
    <w:rsid w:val="00F07F30"/>
    <w:rsid w:val="00F1058C"/>
    <w:rsid w:val="00F11C3C"/>
    <w:rsid w:val="00F135FB"/>
    <w:rsid w:val="00F15353"/>
    <w:rsid w:val="00F15D08"/>
    <w:rsid w:val="00F2195B"/>
    <w:rsid w:val="00F21EE6"/>
    <w:rsid w:val="00F30DF2"/>
    <w:rsid w:val="00F425CC"/>
    <w:rsid w:val="00F425CF"/>
    <w:rsid w:val="00F42D00"/>
    <w:rsid w:val="00F446BE"/>
    <w:rsid w:val="00F548B5"/>
    <w:rsid w:val="00F61890"/>
    <w:rsid w:val="00F76A8F"/>
    <w:rsid w:val="00F8761C"/>
    <w:rsid w:val="00F9259D"/>
    <w:rsid w:val="00F94011"/>
    <w:rsid w:val="00FA1590"/>
    <w:rsid w:val="00FA1A96"/>
    <w:rsid w:val="00FB73E4"/>
    <w:rsid w:val="00FC6ECD"/>
    <w:rsid w:val="00FD4968"/>
    <w:rsid w:val="00FF1AC5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A8"/>
    <w:pPr>
      <w:ind w:left="720"/>
      <w:contextualSpacing/>
    </w:pPr>
  </w:style>
  <w:style w:type="table" w:styleId="TableGrid">
    <w:name w:val="Table Grid"/>
    <w:basedOn w:val="TableNormal"/>
    <w:uiPriority w:val="39"/>
    <w:rsid w:val="00B8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8D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D7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9166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A8"/>
    <w:pPr>
      <w:ind w:left="720"/>
      <w:contextualSpacing/>
    </w:pPr>
  </w:style>
  <w:style w:type="table" w:styleId="TableGrid">
    <w:name w:val="Table Grid"/>
    <w:basedOn w:val="TableNormal"/>
    <w:uiPriority w:val="39"/>
    <w:rsid w:val="00B8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8D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D7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916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1421">
          <w:marLeft w:val="475"/>
          <w:marRight w:val="0"/>
          <w:marTop w:val="17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search.chula.ac.th/ethics-review-committee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7B59-4A80-4161-A023-A53880BE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IASN1705</dc:creator>
  <cp:lastModifiedBy>ACD001</cp:lastModifiedBy>
  <cp:revision>2</cp:revision>
  <cp:lastPrinted>2019-03-25T09:42:00Z</cp:lastPrinted>
  <dcterms:created xsi:type="dcterms:W3CDTF">2019-03-28T03:10:00Z</dcterms:created>
  <dcterms:modified xsi:type="dcterms:W3CDTF">2019-03-28T03:10:00Z</dcterms:modified>
</cp:coreProperties>
</file>